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24A" w:rsidRDefault="0028124A" w:rsidP="0028124A">
      <w:pPr>
        <w:spacing w:line="240" w:lineRule="atLeast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10FA4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</w:p>
    <w:p w:rsidR="004956F0" w:rsidRDefault="004956F0" w:rsidP="0028124A">
      <w:pPr>
        <w:spacing w:line="240" w:lineRule="atLeast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9B70DC" w:rsidRPr="0028124A" w:rsidRDefault="009B70DC" w:rsidP="009B70DC">
      <w:pPr>
        <w:spacing w:line="240" w:lineRule="atLeast"/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24A">
        <w:rPr>
          <w:rFonts w:ascii="Times New Roman" w:hAnsi="Times New Roman" w:cs="Times New Roman"/>
          <w:b/>
          <w:sz w:val="24"/>
          <w:szCs w:val="24"/>
        </w:rPr>
        <w:t xml:space="preserve">О результатах проведенной независимой оценки качества деятельности </w:t>
      </w:r>
    </w:p>
    <w:p w:rsidR="009B70DC" w:rsidRPr="0028124A" w:rsidRDefault="009B70DC" w:rsidP="009B70DC">
      <w:pPr>
        <w:spacing w:line="240" w:lineRule="atLeast"/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24A">
        <w:rPr>
          <w:rFonts w:ascii="Times New Roman" w:hAnsi="Times New Roman" w:cs="Times New Roman"/>
          <w:b/>
          <w:sz w:val="24"/>
          <w:szCs w:val="24"/>
        </w:rPr>
        <w:t>образовательных организаций Вологодской области в 2017 году</w:t>
      </w:r>
    </w:p>
    <w:p w:rsidR="009B70DC" w:rsidRPr="004A0973" w:rsidRDefault="009B70DC" w:rsidP="001550DF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1550DF" w:rsidRPr="001550DF" w:rsidRDefault="00063C95" w:rsidP="001550DF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 xml:space="preserve">В соответствии со статьей 95.2 Федерального закона от 29 декабря 2012 года № 273-ФЗ «Об образовании в Российской Федерации» в 2017 году </w:t>
      </w:r>
      <w:r w:rsidR="001550DF" w:rsidRPr="001550DF">
        <w:rPr>
          <w:rFonts w:ascii="Times New Roman" w:hAnsi="Times New Roman" w:cs="Times New Roman"/>
          <w:sz w:val="24"/>
          <w:szCs w:val="24"/>
        </w:rPr>
        <w:t xml:space="preserve">Общественным советом при Департаменте образования области </w:t>
      </w:r>
      <w:r w:rsidRPr="001550DF">
        <w:rPr>
          <w:rFonts w:ascii="Times New Roman" w:hAnsi="Times New Roman" w:cs="Times New Roman"/>
          <w:sz w:val="24"/>
          <w:szCs w:val="24"/>
        </w:rPr>
        <w:t>проведена независимая оценка качества деятельности образовательных организаций Вологодской области</w:t>
      </w:r>
      <w:r w:rsidR="004433C8" w:rsidRPr="004433C8">
        <w:t xml:space="preserve"> </w:t>
      </w:r>
      <w:r w:rsidR="004433C8" w:rsidRPr="004433C8">
        <w:rPr>
          <w:rFonts w:ascii="Times New Roman" w:hAnsi="Times New Roman" w:cs="Times New Roman"/>
          <w:sz w:val="24"/>
          <w:szCs w:val="24"/>
        </w:rPr>
        <w:t>в сфере образования, физк</w:t>
      </w:r>
      <w:r w:rsidR="004433C8">
        <w:rPr>
          <w:rFonts w:ascii="Times New Roman" w:hAnsi="Times New Roman" w:cs="Times New Roman"/>
          <w:sz w:val="24"/>
          <w:szCs w:val="24"/>
        </w:rPr>
        <w:t>ультуры и спорта, культуры и</w:t>
      </w:r>
      <w:r w:rsidR="004433C8" w:rsidRPr="004433C8">
        <w:rPr>
          <w:rFonts w:ascii="Times New Roman" w:hAnsi="Times New Roman" w:cs="Times New Roman"/>
          <w:sz w:val="24"/>
          <w:szCs w:val="24"/>
        </w:rPr>
        <w:t xml:space="preserve"> в сфере здравоохранения.</w:t>
      </w:r>
      <w:r w:rsidR="001550DF" w:rsidRPr="001550DF">
        <w:rPr>
          <w:rFonts w:ascii="Times New Roman" w:hAnsi="Times New Roman" w:cs="Times New Roman"/>
          <w:sz w:val="24"/>
          <w:szCs w:val="24"/>
        </w:rPr>
        <w:t xml:space="preserve"> В соответствии с приказом Министерства образования и науки Российской Федерации от 05 декабря 2014 года № 1547 «Об утверждении показателей, характеризующих общие критерии оценки качества образовательной деятельности организаций, осуществляющих образовательную деятельность» независимая оценка проводилась по 16 показателям из 4 групп. 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Группы показателей распределялись по следующим критериям:</w:t>
      </w:r>
    </w:p>
    <w:p w:rsidR="001550DF" w:rsidRPr="001550DF" w:rsidRDefault="001550DF" w:rsidP="0028124A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1</w:t>
      </w:r>
      <w:r w:rsidR="0028124A">
        <w:rPr>
          <w:rFonts w:ascii="Times New Roman" w:hAnsi="Times New Roman" w:cs="Times New Roman"/>
          <w:sz w:val="24"/>
          <w:szCs w:val="24"/>
        </w:rPr>
        <w:t xml:space="preserve">. </w:t>
      </w:r>
      <w:r w:rsidRPr="001550DF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открытости и доступности информации об организациях, осуществляющих образовательную деятельность: 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 xml:space="preserve">- полнота и актуальность информации об организации, размещенной на официальном сайте, 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 xml:space="preserve">- наличие на официальном сайте организации в сети Интернет сведений о педагогических работниках организации, 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 xml:space="preserve">- доступность взаимодействия с получателями образовательных услуг по телефону, по электронной почте, с помощью электронных сервисов, предоставляемых на официальном сайте организации, 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 xml:space="preserve">- доступность сведений о ходе рассмотрения обращений граждан, поступивших в организацию от получателей образовательных услуг. 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 xml:space="preserve">В этой группе показателей организация получает </w:t>
      </w:r>
      <w:r w:rsidRPr="001550DF">
        <w:rPr>
          <w:rFonts w:ascii="Times New Roman" w:hAnsi="Times New Roman" w:cs="Times New Roman"/>
          <w:b/>
          <w:sz w:val="24"/>
          <w:szCs w:val="24"/>
        </w:rPr>
        <w:t>до 40 баллов</w:t>
      </w:r>
      <w:r w:rsidRPr="001550DF">
        <w:rPr>
          <w:rFonts w:ascii="Times New Roman" w:hAnsi="Times New Roman" w:cs="Times New Roman"/>
          <w:sz w:val="24"/>
          <w:szCs w:val="24"/>
        </w:rPr>
        <w:t>.</w:t>
      </w:r>
    </w:p>
    <w:p w:rsidR="001550DF" w:rsidRPr="001550DF" w:rsidRDefault="001550DF" w:rsidP="0028124A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2. 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деятельность: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- материально-техническое и информационное обеспечение организации,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- наличие необходимых условий для охраны и укрепления здоровья, организации питания обучающихся,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- условия для индивидуальной работы с обучающимися,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- наличие дополнительных образовательных программ,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- 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мероприятиях,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- наличие возможности оказания психолого-педагогической, медицинской и социальной помощи обучающимся,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- наличие условий организации обучения и воспитания обучающихся с ограниченными возможностями здоровья и инвалидов.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 xml:space="preserve">В этой группе показателей организация получает </w:t>
      </w:r>
      <w:r w:rsidRPr="001550DF">
        <w:rPr>
          <w:rFonts w:ascii="Times New Roman" w:hAnsi="Times New Roman" w:cs="Times New Roman"/>
          <w:b/>
          <w:sz w:val="24"/>
          <w:szCs w:val="24"/>
        </w:rPr>
        <w:t>до 70 баллов</w:t>
      </w:r>
      <w:r w:rsidRPr="001550DF">
        <w:rPr>
          <w:rFonts w:ascii="Times New Roman" w:hAnsi="Times New Roman" w:cs="Times New Roman"/>
          <w:sz w:val="24"/>
          <w:szCs w:val="24"/>
        </w:rPr>
        <w:t>.</w:t>
      </w:r>
    </w:p>
    <w:p w:rsidR="001550DF" w:rsidRPr="001550DF" w:rsidRDefault="001550DF" w:rsidP="0028124A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3. 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доброжелательности, вежливости, компетентности работников: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- 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услуг,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- 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услуг.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 xml:space="preserve">В этой группе показателей организация получает </w:t>
      </w:r>
      <w:r w:rsidRPr="001550DF">
        <w:rPr>
          <w:rFonts w:ascii="Times New Roman" w:hAnsi="Times New Roman" w:cs="Times New Roman"/>
          <w:b/>
          <w:sz w:val="24"/>
          <w:szCs w:val="24"/>
        </w:rPr>
        <w:t>до 20 баллов</w:t>
      </w:r>
      <w:r w:rsidRPr="001550DF">
        <w:rPr>
          <w:rFonts w:ascii="Times New Roman" w:hAnsi="Times New Roman" w:cs="Times New Roman"/>
          <w:sz w:val="24"/>
          <w:szCs w:val="24"/>
        </w:rPr>
        <w:t>.</w:t>
      </w:r>
    </w:p>
    <w:p w:rsidR="001550DF" w:rsidRPr="001550DF" w:rsidRDefault="001550DF" w:rsidP="0028124A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4. 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касающиеся удовлетворенности качеством образовательной деятельности организаций: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lastRenderedPageBreak/>
        <w:t>- 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услуг,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- 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услуг,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- 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услуг.</w:t>
      </w:r>
    </w:p>
    <w:p w:rsidR="001550DF" w:rsidRPr="001550DF" w:rsidRDefault="001550DF" w:rsidP="001550DF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 xml:space="preserve">В этой группе показателей организация получает </w:t>
      </w:r>
      <w:r w:rsidRPr="001550DF">
        <w:rPr>
          <w:rFonts w:ascii="Times New Roman" w:hAnsi="Times New Roman" w:cs="Times New Roman"/>
          <w:b/>
          <w:sz w:val="24"/>
          <w:szCs w:val="24"/>
        </w:rPr>
        <w:t>до 30 баллов</w:t>
      </w:r>
      <w:r w:rsidRPr="001550DF">
        <w:rPr>
          <w:rFonts w:ascii="Times New Roman" w:hAnsi="Times New Roman" w:cs="Times New Roman"/>
          <w:sz w:val="24"/>
          <w:szCs w:val="24"/>
        </w:rPr>
        <w:t>.</w:t>
      </w:r>
    </w:p>
    <w:p w:rsidR="001550DF" w:rsidRPr="001550DF" w:rsidRDefault="001550DF" w:rsidP="00430A5B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 xml:space="preserve">Расчет показателей независимой оценки осуществлялся в соответствии с Методическими рекомендациями, доведенными письмом Министерства образования и науки Российской Федерации от 14 сентября 2016 года № 02-860, в баллах по шкале от 0 до 10 по каждому показателю. По значениям исходных показателей производился расчет интегрального и среднего показателей, определяющих оценку деятельности образовательной организации. </w:t>
      </w:r>
      <w:r w:rsidRPr="001550DF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Pr="001550DF">
        <w:rPr>
          <w:rFonts w:ascii="Times New Roman" w:hAnsi="Times New Roman" w:cs="Times New Roman"/>
          <w:sz w:val="24"/>
          <w:szCs w:val="24"/>
        </w:rPr>
        <w:t xml:space="preserve">, которое могла набрать образовательная организация, составило </w:t>
      </w:r>
      <w:r w:rsidRPr="001550DF">
        <w:rPr>
          <w:rFonts w:ascii="Times New Roman" w:hAnsi="Times New Roman" w:cs="Times New Roman"/>
          <w:b/>
          <w:sz w:val="24"/>
          <w:szCs w:val="24"/>
        </w:rPr>
        <w:t>160</w:t>
      </w:r>
      <w:r w:rsidRPr="001550DF">
        <w:rPr>
          <w:rFonts w:ascii="Times New Roman" w:hAnsi="Times New Roman" w:cs="Times New Roman"/>
          <w:sz w:val="24"/>
          <w:szCs w:val="24"/>
        </w:rPr>
        <w:t>.</w:t>
      </w:r>
    </w:p>
    <w:p w:rsidR="00063C95" w:rsidRPr="001550DF" w:rsidRDefault="00063C95" w:rsidP="009B70DC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0DF">
        <w:rPr>
          <w:rFonts w:ascii="Times New Roman" w:hAnsi="Times New Roman" w:cs="Times New Roman"/>
          <w:sz w:val="24"/>
          <w:szCs w:val="24"/>
        </w:rPr>
        <w:t>Методами проведения независимой оценки были мониторинг сайтов образовательных организаций, сбор ведомственной статистики и электронное анкетирование участников образовательного процесса. Электронное анкетирование участников образовательного процесса проводилось в виде интернет-опроса и включало вопросы как открытого, так и закрытого типа с одним или множественным выбором ответа, структурированные во взаимосвязанные блоки.</w:t>
      </w:r>
    </w:p>
    <w:p w:rsidR="009B70DC" w:rsidRPr="009B70DC" w:rsidRDefault="009B70DC" w:rsidP="009B70D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0DC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проведенной независимой оценки по значению интегрального показателя было определено положение каждой образовательной организации в рейтинге образовательных организаций на сайте </w:t>
      </w:r>
      <w:hyperlink r:id="rId5" w:history="1">
        <w:r w:rsidRPr="009B70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9B70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9B70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bus</w:t>
        </w:r>
        <w:r w:rsidRPr="009B70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9B70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gov</w:t>
        </w:r>
        <w:proofErr w:type="spellEnd"/>
        <w:r w:rsidRPr="009B70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9B70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9B70DC">
        <w:rPr>
          <w:rFonts w:ascii="Times New Roman" w:eastAsia="Times New Roman" w:hAnsi="Times New Roman" w:cs="Times New Roman"/>
          <w:sz w:val="24"/>
          <w:szCs w:val="24"/>
        </w:rPr>
        <w:t xml:space="preserve"> в одной из 5 зон (приложение 1). Зоны распределяются следующим образом:</w:t>
      </w:r>
    </w:p>
    <w:p w:rsidR="009B70DC" w:rsidRPr="009B70DC" w:rsidRDefault="009B70DC" w:rsidP="009B70D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0DC">
        <w:rPr>
          <w:rFonts w:ascii="Times New Roman" w:eastAsia="Times New Roman" w:hAnsi="Times New Roman" w:cs="Times New Roman"/>
          <w:sz w:val="24"/>
          <w:szCs w:val="24"/>
        </w:rPr>
        <w:t>0 – 31 баллов – неудовлетворительно (красная зона),</w:t>
      </w:r>
    </w:p>
    <w:p w:rsidR="009B70DC" w:rsidRPr="009B70DC" w:rsidRDefault="009B70DC" w:rsidP="009B70D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0DC">
        <w:rPr>
          <w:rFonts w:ascii="Times New Roman" w:eastAsia="Times New Roman" w:hAnsi="Times New Roman" w:cs="Times New Roman"/>
          <w:sz w:val="24"/>
          <w:szCs w:val="24"/>
        </w:rPr>
        <w:t>32 – 63 баллов – ниже среднего (оранжевая зона),</w:t>
      </w:r>
    </w:p>
    <w:p w:rsidR="009B70DC" w:rsidRPr="009B70DC" w:rsidRDefault="009B70DC" w:rsidP="009B70D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0DC">
        <w:rPr>
          <w:rFonts w:ascii="Times New Roman" w:eastAsia="Times New Roman" w:hAnsi="Times New Roman" w:cs="Times New Roman"/>
          <w:sz w:val="24"/>
          <w:szCs w:val="24"/>
        </w:rPr>
        <w:t>64 – 96 баллов – удовлетворительно (желтая зона),</w:t>
      </w:r>
    </w:p>
    <w:p w:rsidR="009B70DC" w:rsidRPr="009B70DC" w:rsidRDefault="009B70DC" w:rsidP="009B70D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0DC">
        <w:rPr>
          <w:rFonts w:ascii="Times New Roman" w:eastAsia="Times New Roman" w:hAnsi="Times New Roman" w:cs="Times New Roman"/>
          <w:sz w:val="24"/>
          <w:szCs w:val="24"/>
        </w:rPr>
        <w:t>97 – 128 баллов – хорошо (светло-зеленая зона),</w:t>
      </w:r>
    </w:p>
    <w:p w:rsidR="009B70DC" w:rsidRPr="009B70DC" w:rsidRDefault="009B70DC" w:rsidP="009B70D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0DC">
        <w:rPr>
          <w:rFonts w:ascii="Times New Roman" w:eastAsia="Times New Roman" w:hAnsi="Times New Roman" w:cs="Times New Roman"/>
          <w:sz w:val="24"/>
          <w:szCs w:val="24"/>
        </w:rPr>
        <w:t>129 – 160 баллов – отлично (зеленая зона).</w:t>
      </w:r>
    </w:p>
    <w:p w:rsidR="009B70DC" w:rsidRPr="009B70DC" w:rsidRDefault="009B70DC" w:rsidP="009B70DC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9B70DC">
        <w:rPr>
          <w:rFonts w:ascii="Times New Roman" w:eastAsia="Times New Roman" w:hAnsi="Times New Roman" w:cs="Times New Roman"/>
          <w:sz w:val="24"/>
          <w:szCs w:val="24"/>
        </w:rPr>
        <w:t>Интегральное (</w:t>
      </w:r>
      <w:proofErr w:type="spellStart"/>
      <w:r w:rsidRPr="009B70DC">
        <w:rPr>
          <w:rFonts w:ascii="Times New Roman" w:eastAsia="Times New Roman" w:hAnsi="Times New Roman" w:cs="Times New Roman"/>
          <w:sz w:val="24"/>
          <w:szCs w:val="24"/>
        </w:rPr>
        <w:t>среднеобластное</w:t>
      </w:r>
      <w:proofErr w:type="spellEnd"/>
      <w:r w:rsidRPr="009B70DC">
        <w:rPr>
          <w:rFonts w:ascii="Times New Roman" w:eastAsia="Times New Roman" w:hAnsi="Times New Roman" w:cs="Times New Roman"/>
          <w:sz w:val="24"/>
          <w:szCs w:val="24"/>
        </w:rPr>
        <w:t xml:space="preserve">) значение показателей независимой оценки по всем образовательным организациям Вологодской области составило </w:t>
      </w:r>
      <w:r w:rsidRPr="009B70DC">
        <w:rPr>
          <w:rFonts w:ascii="Times New Roman" w:eastAsia="Times New Roman" w:hAnsi="Times New Roman" w:cs="Times New Roman"/>
          <w:b/>
          <w:sz w:val="24"/>
          <w:szCs w:val="24"/>
        </w:rPr>
        <w:t>127,5 баллов</w:t>
      </w:r>
      <w:r w:rsidRPr="009B70DC">
        <w:rPr>
          <w:rFonts w:ascii="Times New Roman" w:eastAsia="Times New Roman" w:hAnsi="Times New Roman" w:cs="Times New Roman"/>
          <w:sz w:val="24"/>
          <w:szCs w:val="24"/>
        </w:rPr>
        <w:t xml:space="preserve"> или 79,69% от максимально возможных 160 баллов и позволило Вологодской области попасть в так называемую «светло-зеленую» зону рейтинга образовательных организаций</w:t>
      </w:r>
      <w:r w:rsidRPr="009B70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B70DC">
        <w:rPr>
          <w:rFonts w:ascii="Times New Roman" w:eastAsia="Times New Roman" w:hAnsi="Times New Roman" w:cs="Times New Roman"/>
          <w:sz w:val="24"/>
          <w:szCs w:val="24"/>
        </w:rPr>
        <w:t xml:space="preserve">на сайте </w:t>
      </w:r>
      <w:hyperlink r:id="rId6" w:history="1">
        <w:r w:rsidRPr="009B70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9B70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9B70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bus</w:t>
        </w:r>
        <w:r w:rsidRPr="009B70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9B70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gov</w:t>
        </w:r>
        <w:r w:rsidRPr="009B70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9B70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Pr="009B70DC"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</w:rPr>
        <w:t>Об</w:t>
      </w:r>
      <w:r w:rsidR="00430A5B">
        <w:rPr>
          <w:rFonts w:ascii="Times New Roman" w:eastAsia="Times New Roman" w:hAnsi="Times New Roman" w:cs="Times New Roman"/>
        </w:rPr>
        <w:t xml:space="preserve">разовательные организации </w:t>
      </w:r>
      <w:proofErr w:type="spellStart"/>
      <w:r w:rsidR="00430A5B">
        <w:rPr>
          <w:rFonts w:ascii="Times New Roman" w:eastAsia="Times New Roman" w:hAnsi="Times New Roman" w:cs="Times New Roman"/>
        </w:rPr>
        <w:t>Нюксенского</w:t>
      </w:r>
      <w:proofErr w:type="spellEnd"/>
      <w:r>
        <w:rPr>
          <w:rFonts w:ascii="Times New Roman" w:eastAsia="Times New Roman" w:hAnsi="Times New Roman" w:cs="Times New Roman"/>
        </w:rPr>
        <w:t xml:space="preserve"> района попали в «</w:t>
      </w:r>
      <w:r w:rsidRPr="009B70DC">
        <w:rPr>
          <w:rFonts w:ascii="Times New Roman" w:eastAsia="Times New Roman" w:hAnsi="Times New Roman" w:cs="Times New Roman"/>
        </w:rPr>
        <w:t>зеленую»</w:t>
      </w:r>
      <w:r>
        <w:rPr>
          <w:rFonts w:ascii="Times New Roman" w:eastAsia="Times New Roman" w:hAnsi="Times New Roman" w:cs="Times New Roman"/>
        </w:rPr>
        <w:t xml:space="preserve"> и «светло-зеленую» зоны</w:t>
      </w:r>
      <w:r w:rsidRPr="009B70DC">
        <w:rPr>
          <w:rFonts w:ascii="Times New Roman" w:eastAsia="Times New Roman" w:hAnsi="Times New Roman" w:cs="Times New Roman"/>
        </w:rPr>
        <w:t xml:space="preserve"> рейтинга образовательных организаций на сайте </w:t>
      </w:r>
      <w:hyperlink r:id="rId7" w:history="1">
        <w:r w:rsidRPr="00E5484F">
          <w:rPr>
            <w:rStyle w:val="a3"/>
            <w:rFonts w:ascii="Times New Roman" w:eastAsia="Times New Roman" w:hAnsi="Times New Roman" w:cs="Times New Roman"/>
          </w:rPr>
          <w:t>www.bus.gov.ru</w:t>
        </w:r>
      </w:hyperlink>
      <w:r w:rsidRPr="009B70DC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Максимальное количество баллов (160) не набрала ни одна образовательная организация</w:t>
      </w:r>
      <w:r>
        <w:rPr>
          <w:rFonts w:ascii="Times New Roman" w:eastAsia="Times New Roman" w:hAnsi="Times New Roman" w:cs="Times New Roman"/>
        </w:rPr>
        <w:t xml:space="preserve"> района сферы образования и сферы культуры</w:t>
      </w:r>
      <w:r w:rsidRPr="004433C8">
        <w:rPr>
          <w:rFonts w:ascii="Times New Roman" w:eastAsia="Times New Roman" w:hAnsi="Times New Roman" w:cs="Times New Roman"/>
        </w:rPr>
        <w:t xml:space="preserve">. 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Количество ба</w:t>
      </w:r>
      <w:r>
        <w:rPr>
          <w:rFonts w:ascii="Times New Roman" w:eastAsia="Times New Roman" w:hAnsi="Times New Roman" w:cs="Times New Roman"/>
        </w:rPr>
        <w:t>ллов в диапазоне от 129 до 138,1</w:t>
      </w:r>
      <w:r w:rsidRPr="004433C8">
        <w:rPr>
          <w:rFonts w:ascii="Times New Roman" w:eastAsia="Times New Roman" w:hAnsi="Times New Roman" w:cs="Times New Roman"/>
        </w:rPr>
        <w:t xml:space="preserve"> (зеленая зона) </w:t>
      </w:r>
      <w:r>
        <w:rPr>
          <w:rFonts w:ascii="Times New Roman" w:eastAsia="Times New Roman" w:hAnsi="Times New Roman" w:cs="Times New Roman"/>
        </w:rPr>
        <w:t>набрали 6</w:t>
      </w:r>
      <w:r w:rsidRPr="004433C8">
        <w:rPr>
          <w:rFonts w:ascii="Times New Roman" w:eastAsia="Times New Roman" w:hAnsi="Times New Roman" w:cs="Times New Roman"/>
        </w:rPr>
        <w:t xml:space="preserve"> образовательных организаций</w:t>
      </w:r>
      <w:r>
        <w:rPr>
          <w:rFonts w:ascii="Times New Roman" w:eastAsia="Times New Roman" w:hAnsi="Times New Roman" w:cs="Times New Roman"/>
        </w:rPr>
        <w:t xml:space="preserve"> (38</w:t>
      </w:r>
      <w:r w:rsidRPr="004433C8">
        <w:rPr>
          <w:rFonts w:ascii="Times New Roman" w:eastAsia="Times New Roman" w:hAnsi="Times New Roman" w:cs="Times New Roman"/>
        </w:rPr>
        <w:t>%)</w:t>
      </w:r>
      <w:r>
        <w:rPr>
          <w:rFonts w:ascii="Times New Roman" w:eastAsia="Times New Roman" w:hAnsi="Times New Roman" w:cs="Times New Roman"/>
        </w:rPr>
        <w:t>, в диапазоне от 114,4</w:t>
      </w:r>
      <w:r w:rsidRPr="004433C8">
        <w:rPr>
          <w:rFonts w:ascii="Times New Roman" w:eastAsia="Times New Roman" w:hAnsi="Times New Roman" w:cs="Times New Roman"/>
        </w:rPr>
        <w:t xml:space="preserve"> до 128</w:t>
      </w:r>
      <w:r>
        <w:rPr>
          <w:rFonts w:ascii="Times New Roman" w:eastAsia="Times New Roman" w:hAnsi="Times New Roman" w:cs="Times New Roman"/>
        </w:rPr>
        <w:t>,5</w:t>
      </w:r>
      <w:r w:rsidRPr="004433C8">
        <w:rPr>
          <w:rFonts w:ascii="Times New Roman" w:eastAsia="Times New Roman" w:hAnsi="Times New Roman" w:cs="Times New Roman"/>
        </w:rPr>
        <w:t xml:space="preserve"> баллов (светло-зеленая зона)</w:t>
      </w:r>
      <w:r>
        <w:rPr>
          <w:rFonts w:ascii="Times New Roman" w:eastAsia="Times New Roman" w:hAnsi="Times New Roman" w:cs="Times New Roman"/>
        </w:rPr>
        <w:t xml:space="preserve"> – 10</w:t>
      </w:r>
      <w:r w:rsidRPr="004433C8">
        <w:rPr>
          <w:rFonts w:ascii="Times New Roman" w:eastAsia="Times New Roman" w:hAnsi="Times New Roman" w:cs="Times New Roman"/>
        </w:rPr>
        <w:t xml:space="preserve"> образовательны</w:t>
      </w:r>
      <w:r w:rsidR="00333100">
        <w:rPr>
          <w:rFonts w:ascii="Times New Roman" w:eastAsia="Times New Roman" w:hAnsi="Times New Roman" w:cs="Times New Roman"/>
        </w:rPr>
        <w:t>х</w:t>
      </w:r>
      <w:r w:rsidRPr="004433C8">
        <w:rPr>
          <w:rFonts w:ascii="Times New Roman" w:eastAsia="Times New Roman" w:hAnsi="Times New Roman" w:cs="Times New Roman"/>
        </w:rPr>
        <w:t xml:space="preserve"> организации</w:t>
      </w:r>
      <w:r>
        <w:rPr>
          <w:rFonts w:ascii="Times New Roman" w:eastAsia="Times New Roman" w:hAnsi="Times New Roman" w:cs="Times New Roman"/>
        </w:rPr>
        <w:t xml:space="preserve"> (62</w:t>
      </w:r>
      <w:r w:rsidRPr="004433C8">
        <w:rPr>
          <w:rFonts w:ascii="Times New Roman" w:eastAsia="Times New Roman" w:hAnsi="Times New Roman" w:cs="Times New Roman"/>
        </w:rPr>
        <w:t>%)</w:t>
      </w:r>
      <w:r>
        <w:rPr>
          <w:rFonts w:ascii="Times New Roman" w:eastAsia="Times New Roman" w:hAnsi="Times New Roman" w:cs="Times New Roman"/>
        </w:rPr>
        <w:t>.</w:t>
      </w:r>
      <w:r w:rsidRPr="004433C8">
        <w:rPr>
          <w:rFonts w:ascii="Times New Roman" w:eastAsia="Times New Roman" w:hAnsi="Times New Roman" w:cs="Times New Roman"/>
        </w:rPr>
        <w:t xml:space="preserve"> 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33100" w:rsidRPr="00430D5A" w:rsidRDefault="004433C8" w:rsidP="0028124A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3C8">
        <w:rPr>
          <w:rFonts w:ascii="Times New Roman" w:eastAsia="Times New Roman" w:hAnsi="Times New Roman" w:cs="Times New Roman"/>
          <w:sz w:val="24"/>
          <w:szCs w:val="24"/>
        </w:rPr>
        <w:t xml:space="preserve">Наибольшее значение </w:t>
      </w:r>
      <w:r w:rsidR="00333100" w:rsidRPr="00430D5A">
        <w:rPr>
          <w:rFonts w:ascii="Times New Roman" w:eastAsia="Times New Roman" w:hAnsi="Times New Roman" w:cs="Times New Roman"/>
          <w:sz w:val="24"/>
          <w:szCs w:val="24"/>
        </w:rPr>
        <w:t>138,1</w:t>
      </w:r>
      <w:r w:rsidRPr="004433C8">
        <w:rPr>
          <w:rFonts w:ascii="Times New Roman" w:eastAsia="Times New Roman" w:hAnsi="Times New Roman" w:cs="Times New Roman"/>
          <w:sz w:val="24"/>
          <w:szCs w:val="24"/>
        </w:rPr>
        <w:t xml:space="preserve"> балла получило </w:t>
      </w:r>
      <w:r w:rsidR="00333100" w:rsidRPr="00430D5A">
        <w:rPr>
          <w:rFonts w:ascii="Times New Roman" w:eastAsia="Times New Roman" w:hAnsi="Times New Roman" w:cs="Times New Roman"/>
          <w:b/>
          <w:sz w:val="24"/>
          <w:szCs w:val="24"/>
        </w:rPr>
        <w:t>БДОУ «</w:t>
      </w:r>
      <w:proofErr w:type="spellStart"/>
      <w:r w:rsidR="00333100" w:rsidRPr="00430D5A">
        <w:rPr>
          <w:rFonts w:ascii="Times New Roman" w:eastAsia="Times New Roman" w:hAnsi="Times New Roman" w:cs="Times New Roman"/>
          <w:b/>
          <w:sz w:val="24"/>
          <w:szCs w:val="24"/>
        </w:rPr>
        <w:t>Нюксенский</w:t>
      </w:r>
      <w:proofErr w:type="spellEnd"/>
      <w:r w:rsidR="00333100" w:rsidRPr="00430D5A">
        <w:rPr>
          <w:rFonts w:ascii="Times New Roman" w:eastAsia="Times New Roman" w:hAnsi="Times New Roman" w:cs="Times New Roman"/>
          <w:b/>
          <w:sz w:val="24"/>
          <w:szCs w:val="24"/>
        </w:rPr>
        <w:t xml:space="preserve"> ДС </w:t>
      </w:r>
      <w:r w:rsidRPr="004433C8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="00333100" w:rsidRPr="00430D5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4433C8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333100" w:rsidRPr="00430D5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433C8">
        <w:rPr>
          <w:rFonts w:ascii="Times New Roman" w:eastAsia="Times New Roman" w:hAnsi="Times New Roman" w:cs="Times New Roman"/>
          <w:sz w:val="24"/>
          <w:szCs w:val="24"/>
        </w:rPr>
        <w:t xml:space="preserve"> Наименьшее </w:t>
      </w:r>
      <w:r w:rsidR="00333100" w:rsidRPr="00430D5A">
        <w:rPr>
          <w:rFonts w:ascii="Times New Roman" w:eastAsia="Times New Roman" w:hAnsi="Times New Roman" w:cs="Times New Roman"/>
          <w:sz w:val="24"/>
          <w:szCs w:val="24"/>
        </w:rPr>
        <w:t>количество баллов 114,4</w:t>
      </w:r>
      <w:r w:rsidRPr="004433C8">
        <w:rPr>
          <w:rFonts w:ascii="Times New Roman" w:eastAsia="Times New Roman" w:hAnsi="Times New Roman" w:cs="Times New Roman"/>
          <w:sz w:val="24"/>
          <w:szCs w:val="24"/>
        </w:rPr>
        <w:t xml:space="preserve"> набрало </w:t>
      </w:r>
      <w:r w:rsidRPr="004433C8">
        <w:rPr>
          <w:rFonts w:ascii="Times New Roman" w:eastAsia="Times New Roman" w:hAnsi="Times New Roman" w:cs="Times New Roman"/>
          <w:b/>
          <w:sz w:val="24"/>
          <w:szCs w:val="24"/>
        </w:rPr>
        <w:t xml:space="preserve">БДОУ </w:t>
      </w:r>
      <w:r w:rsidR="00333100" w:rsidRPr="00430D5A">
        <w:rPr>
          <w:rFonts w:ascii="Times New Roman" w:eastAsia="Times New Roman" w:hAnsi="Times New Roman" w:cs="Times New Roman"/>
          <w:b/>
          <w:sz w:val="24"/>
          <w:szCs w:val="24"/>
        </w:rPr>
        <w:t>НМР ВО «</w:t>
      </w:r>
      <w:proofErr w:type="spellStart"/>
      <w:r w:rsidR="00333100" w:rsidRPr="00430D5A">
        <w:rPr>
          <w:rFonts w:ascii="Times New Roman" w:eastAsia="Times New Roman" w:hAnsi="Times New Roman" w:cs="Times New Roman"/>
          <w:b/>
          <w:sz w:val="24"/>
          <w:szCs w:val="24"/>
        </w:rPr>
        <w:t>Игмасский</w:t>
      </w:r>
      <w:proofErr w:type="spellEnd"/>
      <w:r w:rsidR="00333100" w:rsidRPr="00430D5A">
        <w:rPr>
          <w:rFonts w:ascii="Times New Roman" w:eastAsia="Times New Roman" w:hAnsi="Times New Roman" w:cs="Times New Roman"/>
          <w:b/>
          <w:sz w:val="24"/>
          <w:szCs w:val="24"/>
        </w:rPr>
        <w:t xml:space="preserve"> ДС</w:t>
      </w:r>
      <w:r w:rsidRPr="004433C8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333100" w:rsidRPr="00430D5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433C8">
        <w:rPr>
          <w:rFonts w:ascii="Times New Roman" w:eastAsia="Times New Roman" w:hAnsi="Times New Roman" w:cs="Times New Roman"/>
          <w:sz w:val="24"/>
          <w:szCs w:val="24"/>
        </w:rPr>
        <w:t xml:space="preserve"> Получили оценку ниже среднерегионального значения</w:t>
      </w:r>
      <w:r w:rsidR="00333100" w:rsidRPr="00430D5A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  <w:r w:rsidRPr="004433C8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образовательных организаций</w:t>
      </w:r>
      <w:r w:rsidR="00333100" w:rsidRPr="00430D5A">
        <w:rPr>
          <w:rFonts w:ascii="Times New Roman" w:eastAsia="Times New Roman" w:hAnsi="Times New Roman" w:cs="Times New Roman"/>
          <w:sz w:val="24"/>
          <w:szCs w:val="24"/>
        </w:rPr>
        <w:t xml:space="preserve"> (56</w:t>
      </w:r>
      <w:r w:rsidRPr="004433C8">
        <w:rPr>
          <w:rFonts w:ascii="Times New Roman" w:eastAsia="Times New Roman" w:hAnsi="Times New Roman" w:cs="Times New Roman"/>
          <w:sz w:val="24"/>
          <w:szCs w:val="24"/>
        </w:rPr>
        <w:t>%)</w:t>
      </w:r>
      <w:r w:rsidR="00333100" w:rsidRPr="00430D5A">
        <w:rPr>
          <w:rFonts w:ascii="Times New Roman" w:eastAsia="Times New Roman" w:hAnsi="Times New Roman" w:cs="Times New Roman"/>
          <w:sz w:val="24"/>
          <w:szCs w:val="24"/>
        </w:rPr>
        <w:t>, в том числе 8 образовательных организаций в сфере образования и 1 образовательная организация</w:t>
      </w:r>
      <w:r w:rsidRPr="004433C8">
        <w:rPr>
          <w:rFonts w:ascii="Times New Roman" w:eastAsia="Times New Roman" w:hAnsi="Times New Roman" w:cs="Times New Roman"/>
          <w:sz w:val="24"/>
          <w:szCs w:val="24"/>
        </w:rPr>
        <w:t xml:space="preserve"> в сфере </w:t>
      </w:r>
      <w:r w:rsidR="00333100" w:rsidRPr="00430D5A">
        <w:rPr>
          <w:rFonts w:ascii="Times New Roman" w:eastAsia="Times New Roman" w:hAnsi="Times New Roman" w:cs="Times New Roman"/>
          <w:sz w:val="24"/>
          <w:szCs w:val="24"/>
        </w:rPr>
        <w:t>культуры.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33C8">
        <w:rPr>
          <w:rFonts w:ascii="Times New Roman" w:eastAsia="Times New Roman" w:hAnsi="Times New Roman" w:cs="Times New Roman"/>
          <w:b/>
          <w:sz w:val="24"/>
          <w:szCs w:val="24"/>
        </w:rPr>
        <w:t>По критериям: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433C8">
        <w:rPr>
          <w:rFonts w:ascii="Times New Roman" w:eastAsia="Times New Roman" w:hAnsi="Times New Roman" w:cs="Times New Roman"/>
          <w:sz w:val="24"/>
          <w:szCs w:val="24"/>
        </w:rPr>
        <w:t>Среднееобластное</w:t>
      </w:r>
      <w:proofErr w:type="spellEnd"/>
      <w:r w:rsidRPr="004433C8">
        <w:rPr>
          <w:rFonts w:ascii="Times New Roman" w:eastAsia="Times New Roman" w:hAnsi="Times New Roman" w:cs="Times New Roman"/>
          <w:sz w:val="24"/>
          <w:szCs w:val="24"/>
        </w:rPr>
        <w:t xml:space="preserve"> значение по 1 критерию </w:t>
      </w:r>
      <w:r w:rsidRPr="004433C8">
        <w:rPr>
          <w:rFonts w:ascii="Times New Roman" w:eastAsia="Times New Roman" w:hAnsi="Times New Roman" w:cs="Times New Roman"/>
          <w:b/>
          <w:sz w:val="24"/>
          <w:szCs w:val="24"/>
        </w:rPr>
        <w:t>открытости и доступности информации</w:t>
      </w:r>
      <w:r w:rsidRPr="004433C8">
        <w:rPr>
          <w:rFonts w:ascii="Times New Roman" w:eastAsia="Times New Roman" w:hAnsi="Times New Roman" w:cs="Times New Roman"/>
          <w:sz w:val="24"/>
          <w:szCs w:val="24"/>
        </w:rPr>
        <w:t xml:space="preserve"> составило </w:t>
      </w:r>
      <w:r w:rsidRPr="004433C8">
        <w:rPr>
          <w:rFonts w:ascii="Times New Roman" w:eastAsia="Times New Roman" w:hAnsi="Times New Roman" w:cs="Times New Roman"/>
          <w:b/>
          <w:sz w:val="24"/>
          <w:szCs w:val="24"/>
        </w:rPr>
        <w:t>31,4 балла или 78,5% от максимально возможных 40 баллов</w:t>
      </w:r>
      <w:r w:rsidRPr="004433C8">
        <w:rPr>
          <w:rFonts w:ascii="Times New Roman" w:eastAsia="Times New Roman" w:hAnsi="Times New Roman" w:cs="Times New Roman"/>
          <w:sz w:val="24"/>
          <w:szCs w:val="24"/>
        </w:rPr>
        <w:t xml:space="preserve">. Эта группа показателей характеризуется открытостью и доступностью информации об организации и предполагает оценку возможности получения гражданами требуемой информации в удобной форме и с понятным содержанием. Оценивалась полнота и актуальность информации об образовательной организации, наличие на официальном сайте образовательной организации сведений о педагогических работниках, доступность взаимодействия населения посредством электронных сервисов, предоставляемых на Интернет-сайте образовательной организации и доступность сведений о ходе рассмотрения обращений, поступивших с помощью электронных сведений. Данные по показателям сформированы на основании мониторинга сайтов </w:t>
      </w:r>
      <w:r w:rsidRPr="004433C8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образовательных организаций, ведомственной статистики (</w:t>
      </w:r>
      <w:proofErr w:type="spellStart"/>
      <w:r w:rsidRPr="004433C8">
        <w:rPr>
          <w:rFonts w:ascii="Times New Roman" w:eastAsia="Times New Roman" w:hAnsi="Times New Roman" w:cs="Times New Roman"/>
          <w:sz w:val="24"/>
          <w:szCs w:val="24"/>
        </w:rPr>
        <w:t>самообследования</w:t>
      </w:r>
      <w:proofErr w:type="spellEnd"/>
      <w:r w:rsidRPr="004433C8">
        <w:rPr>
          <w:rFonts w:ascii="Times New Roman" w:eastAsia="Times New Roman" w:hAnsi="Times New Roman" w:cs="Times New Roman"/>
          <w:sz w:val="24"/>
          <w:szCs w:val="24"/>
        </w:rPr>
        <w:t xml:space="preserve"> организации) и анкетного обследования. </w:t>
      </w:r>
    </w:p>
    <w:p w:rsidR="004433C8" w:rsidRPr="004433C8" w:rsidRDefault="00333100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D5A">
        <w:rPr>
          <w:rFonts w:ascii="Times New Roman" w:eastAsia="Times New Roman" w:hAnsi="Times New Roman" w:cs="Times New Roman"/>
          <w:sz w:val="24"/>
          <w:szCs w:val="24"/>
        </w:rPr>
        <w:t>Наибольшее количество баллов (36,8</w:t>
      </w:r>
      <w:r w:rsidR="004433C8" w:rsidRPr="004433C8">
        <w:rPr>
          <w:rFonts w:ascii="Times New Roman" w:eastAsia="Times New Roman" w:hAnsi="Times New Roman" w:cs="Times New Roman"/>
          <w:sz w:val="24"/>
          <w:szCs w:val="24"/>
        </w:rPr>
        <w:t xml:space="preserve">) имеет </w:t>
      </w:r>
      <w:r w:rsidRPr="00430D5A">
        <w:rPr>
          <w:rFonts w:ascii="Times New Roman" w:eastAsia="Times New Roman" w:hAnsi="Times New Roman" w:cs="Times New Roman"/>
          <w:b/>
          <w:sz w:val="24"/>
          <w:szCs w:val="24"/>
        </w:rPr>
        <w:t>БОУ НМР ВО «</w:t>
      </w:r>
      <w:proofErr w:type="spellStart"/>
      <w:r w:rsidRPr="00430D5A">
        <w:rPr>
          <w:rFonts w:ascii="Times New Roman" w:eastAsia="Times New Roman" w:hAnsi="Times New Roman" w:cs="Times New Roman"/>
          <w:b/>
          <w:sz w:val="24"/>
          <w:szCs w:val="24"/>
        </w:rPr>
        <w:t>Лесютинская</w:t>
      </w:r>
      <w:proofErr w:type="spellEnd"/>
      <w:r w:rsidRPr="00430D5A">
        <w:rPr>
          <w:rFonts w:ascii="Times New Roman" w:eastAsia="Times New Roman" w:hAnsi="Times New Roman" w:cs="Times New Roman"/>
          <w:b/>
          <w:sz w:val="24"/>
          <w:szCs w:val="24"/>
        </w:rPr>
        <w:t xml:space="preserve"> ООШ»</w:t>
      </w:r>
      <w:r w:rsidR="004433C8" w:rsidRPr="004433C8">
        <w:rPr>
          <w:rFonts w:ascii="Times New Roman" w:eastAsia="Times New Roman" w:hAnsi="Times New Roman" w:cs="Times New Roman"/>
          <w:sz w:val="24"/>
          <w:szCs w:val="24"/>
        </w:rPr>
        <w:t>. Значение показателя в диапазоне от 30 до 3</w:t>
      </w:r>
      <w:r w:rsidR="00A53B62" w:rsidRPr="00430D5A">
        <w:rPr>
          <w:rFonts w:ascii="Times New Roman" w:eastAsia="Times New Roman" w:hAnsi="Times New Roman" w:cs="Times New Roman"/>
          <w:sz w:val="24"/>
          <w:szCs w:val="24"/>
        </w:rPr>
        <w:t>6,5</w:t>
      </w:r>
      <w:r w:rsidR="004433C8" w:rsidRPr="004433C8">
        <w:rPr>
          <w:rFonts w:ascii="Times New Roman" w:eastAsia="Times New Roman" w:hAnsi="Times New Roman" w:cs="Times New Roman"/>
          <w:sz w:val="24"/>
          <w:szCs w:val="24"/>
        </w:rPr>
        <w:t xml:space="preserve"> баллов получили </w:t>
      </w:r>
      <w:r w:rsidR="00A53B62" w:rsidRPr="00430D5A">
        <w:rPr>
          <w:rFonts w:ascii="Times New Roman" w:eastAsia="Times New Roman" w:hAnsi="Times New Roman" w:cs="Times New Roman"/>
          <w:sz w:val="24"/>
          <w:szCs w:val="24"/>
        </w:rPr>
        <w:t>10</w:t>
      </w:r>
      <w:r w:rsidR="004433C8" w:rsidRPr="004433C8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образовательных организаций</w:t>
      </w:r>
      <w:r w:rsidR="00A53B62" w:rsidRPr="00430D5A">
        <w:rPr>
          <w:rFonts w:ascii="Times New Roman" w:eastAsia="Times New Roman" w:hAnsi="Times New Roman" w:cs="Times New Roman"/>
          <w:sz w:val="24"/>
          <w:szCs w:val="24"/>
        </w:rPr>
        <w:t xml:space="preserve"> (62</w:t>
      </w:r>
      <w:r w:rsidR="004433C8" w:rsidRPr="004433C8">
        <w:rPr>
          <w:rFonts w:ascii="Times New Roman" w:eastAsia="Times New Roman" w:hAnsi="Times New Roman" w:cs="Times New Roman"/>
          <w:sz w:val="24"/>
          <w:szCs w:val="24"/>
        </w:rPr>
        <w:t>%)</w:t>
      </w:r>
      <w:r w:rsidR="00A53B62" w:rsidRPr="00430D5A">
        <w:rPr>
          <w:rFonts w:ascii="Times New Roman" w:eastAsia="Times New Roman" w:hAnsi="Times New Roman" w:cs="Times New Roman"/>
          <w:sz w:val="24"/>
          <w:szCs w:val="24"/>
        </w:rPr>
        <w:t>,</w:t>
      </w:r>
      <w:r w:rsidR="004433C8" w:rsidRPr="004433C8">
        <w:rPr>
          <w:rFonts w:ascii="Times New Roman" w:eastAsia="Times New Roman" w:hAnsi="Times New Roman" w:cs="Times New Roman"/>
          <w:sz w:val="24"/>
          <w:szCs w:val="24"/>
        </w:rPr>
        <w:t xml:space="preserve"> в диапазон</w:t>
      </w:r>
      <w:r w:rsidR="00A53B62" w:rsidRPr="00430D5A">
        <w:rPr>
          <w:rFonts w:ascii="Times New Roman" w:eastAsia="Times New Roman" w:hAnsi="Times New Roman" w:cs="Times New Roman"/>
          <w:sz w:val="24"/>
          <w:szCs w:val="24"/>
        </w:rPr>
        <w:t>е от 23,4</w:t>
      </w:r>
      <w:r w:rsidR="004433C8" w:rsidRPr="004433C8">
        <w:rPr>
          <w:rFonts w:ascii="Times New Roman" w:eastAsia="Times New Roman" w:hAnsi="Times New Roman" w:cs="Times New Roman"/>
          <w:sz w:val="24"/>
          <w:szCs w:val="24"/>
        </w:rPr>
        <w:t xml:space="preserve"> до 29,9 – </w:t>
      </w:r>
      <w:r w:rsidR="00A53B62" w:rsidRPr="00430D5A">
        <w:rPr>
          <w:rFonts w:ascii="Times New Roman" w:eastAsia="Times New Roman" w:hAnsi="Times New Roman" w:cs="Times New Roman"/>
          <w:sz w:val="24"/>
          <w:szCs w:val="24"/>
        </w:rPr>
        <w:t>4</w:t>
      </w:r>
      <w:r w:rsidR="004433C8" w:rsidRPr="004433C8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A53B62" w:rsidRPr="00430D5A">
        <w:rPr>
          <w:rFonts w:ascii="Times New Roman" w:eastAsia="Times New Roman" w:hAnsi="Times New Roman" w:cs="Times New Roman"/>
          <w:sz w:val="24"/>
          <w:szCs w:val="24"/>
        </w:rPr>
        <w:t>и (25</w:t>
      </w:r>
      <w:r w:rsidR="004433C8" w:rsidRPr="004433C8">
        <w:rPr>
          <w:rFonts w:ascii="Times New Roman" w:eastAsia="Times New Roman" w:hAnsi="Times New Roman" w:cs="Times New Roman"/>
          <w:sz w:val="24"/>
          <w:szCs w:val="24"/>
        </w:rPr>
        <w:t xml:space="preserve">%). Наименьшее количество баллов </w:t>
      </w:r>
      <w:r w:rsidRPr="00430D5A">
        <w:rPr>
          <w:rFonts w:ascii="Times New Roman" w:eastAsia="Times New Roman" w:hAnsi="Times New Roman" w:cs="Times New Roman"/>
          <w:sz w:val="24"/>
          <w:szCs w:val="24"/>
        </w:rPr>
        <w:t>-</w:t>
      </w:r>
      <w:r w:rsidR="004433C8" w:rsidRPr="004433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0D5A">
        <w:rPr>
          <w:rFonts w:ascii="Times New Roman" w:eastAsia="Times New Roman" w:hAnsi="Times New Roman" w:cs="Times New Roman"/>
          <w:b/>
          <w:sz w:val="24"/>
          <w:szCs w:val="24"/>
        </w:rPr>
        <w:t>БДОУ Н</w:t>
      </w:r>
      <w:r w:rsidR="004433C8" w:rsidRPr="004433C8">
        <w:rPr>
          <w:rFonts w:ascii="Times New Roman" w:eastAsia="Times New Roman" w:hAnsi="Times New Roman" w:cs="Times New Roman"/>
          <w:b/>
          <w:sz w:val="24"/>
          <w:szCs w:val="24"/>
        </w:rPr>
        <w:t>МР</w:t>
      </w:r>
      <w:r w:rsidRPr="00430D5A">
        <w:rPr>
          <w:rFonts w:ascii="Times New Roman" w:eastAsia="Times New Roman" w:hAnsi="Times New Roman" w:cs="Times New Roman"/>
          <w:b/>
          <w:sz w:val="24"/>
          <w:szCs w:val="24"/>
        </w:rPr>
        <w:t xml:space="preserve"> ВО «</w:t>
      </w:r>
      <w:proofErr w:type="spellStart"/>
      <w:r w:rsidRPr="00430D5A">
        <w:rPr>
          <w:rFonts w:ascii="Times New Roman" w:eastAsia="Times New Roman" w:hAnsi="Times New Roman" w:cs="Times New Roman"/>
          <w:b/>
          <w:sz w:val="24"/>
          <w:szCs w:val="24"/>
        </w:rPr>
        <w:t>Игмасский</w:t>
      </w:r>
      <w:proofErr w:type="spellEnd"/>
      <w:r w:rsidRPr="00430D5A">
        <w:rPr>
          <w:rFonts w:ascii="Times New Roman" w:eastAsia="Times New Roman" w:hAnsi="Times New Roman" w:cs="Times New Roman"/>
          <w:b/>
          <w:sz w:val="24"/>
          <w:szCs w:val="24"/>
        </w:rPr>
        <w:t xml:space="preserve"> ДС»</w:t>
      </w:r>
      <w:r w:rsidR="004433C8" w:rsidRPr="004433C8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4433C8" w:rsidRPr="004433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3B62" w:rsidRPr="00430D5A">
        <w:rPr>
          <w:rFonts w:ascii="Times New Roman" w:eastAsia="Times New Roman" w:hAnsi="Times New Roman" w:cs="Times New Roman"/>
          <w:sz w:val="24"/>
          <w:szCs w:val="24"/>
        </w:rPr>
        <w:t>(23,4</w:t>
      </w:r>
      <w:r w:rsidR="004433C8" w:rsidRPr="004433C8">
        <w:rPr>
          <w:rFonts w:ascii="Times New Roman" w:eastAsia="Times New Roman" w:hAnsi="Times New Roman" w:cs="Times New Roman"/>
          <w:sz w:val="24"/>
          <w:szCs w:val="24"/>
        </w:rPr>
        <w:t xml:space="preserve"> балла)</w:t>
      </w:r>
      <w:r w:rsidR="00A53B62" w:rsidRPr="00430D5A">
        <w:rPr>
          <w:rFonts w:ascii="Times New Roman" w:eastAsia="Times New Roman" w:hAnsi="Times New Roman" w:cs="Times New Roman"/>
          <w:sz w:val="24"/>
          <w:szCs w:val="24"/>
        </w:rPr>
        <w:t>.</w:t>
      </w:r>
      <w:r w:rsidR="004433C8" w:rsidRPr="004433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3C8">
        <w:rPr>
          <w:rFonts w:ascii="Times New Roman" w:eastAsia="Times New Roman" w:hAnsi="Times New Roman" w:cs="Times New Roman"/>
          <w:sz w:val="24"/>
          <w:szCs w:val="24"/>
        </w:rPr>
        <w:t xml:space="preserve">Основными проблемными моментами, не позволившими большинству образовательных организаций набрать максимальное количество баллов в данном разделе, были несоблюдение образовательными организациями требований федерального законодательства в части размещения обязательной информации на своих официальных сайтах, в том числе сведений о педагогических работниках организации и регулярного её обновления. Кроме того, не в полной мере реализована возможность взаимодействия населения с образовательной организацией по телефону, электронной почте, с помощью электронных сервисов, предоставляемых на официальном сайте образовательной организации. </w:t>
      </w:r>
    </w:p>
    <w:p w:rsidR="004433C8" w:rsidRPr="00430D5A" w:rsidRDefault="004433C8" w:rsidP="006947CB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3C8">
        <w:rPr>
          <w:rFonts w:ascii="Times New Roman" w:eastAsia="Times New Roman" w:hAnsi="Times New Roman" w:cs="Times New Roman"/>
          <w:sz w:val="24"/>
          <w:szCs w:val="24"/>
        </w:rPr>
        <w:t xml:space="preserve">Анкетный опрос показал, что официальный сайт образовательной организации является основным источником, из которого респонденты получают информацию. </w:t>
      </w:r>
      <w:r w:rsidRPr="00430D5A">
        <w:rPr>
          <w:rFonts w:ascii="Times New Roman" w:eastAsia="Times New Roman" w:hAnsi="Times New Roman" w:cs="Times New Roman"/>
          <w:sz w:val="24"/>
          <w:szCs w:val="24"/>
        </w:rPr>
        <w:t xml:space="preserve">Вместе с тем, мониторинг сайтов образовательных организаций показал, что </w:t>
      </w:r>
      <w:r w:rsidR="00EF3550" w:rsidRPr="00430D5A">
        <w:rPr>
          <w:rFonts w:ascii="Times New Roman" w:eastAsia="Times New Roman" w:hAnsi="Times New Roman" w:cs="Times New Roman"/>
          <w:sz w:val="24"/>
          <w:szCs w:val="24"/>
        </w:rPr>
        <w:t>всей</w:t>
      </w:r>
      <w:r w:rsidRPr="00430D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3550" w:rsidRPr="00430D5A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430D5A">
        <w:rPr>
          <w:rFonts w:ascii="Times New Roman" w:eastAsia="Times New Roman" w:hAnsi="Times New Roman" w:cs="Times New Roman"/>
          <w:sz w:val="24"/>
          <w:szCs w:val="24"/>
        </w:rPr>
        <w:t>, свиде</w:t>
      </w:r>
      <w:r w:rsidR="00EF3550" w:rsidRPr="00430D5A">
        <w:rPr>
          <w:rFonts w:ascii="Times New Roman" w:eastAsia="Times New Roman" w:hAnsi="Times New Roman" w:cs="Times New Roman"/>
          <w:sz w:val="24"/>
          <w:szCs w:val="24"/>
        </w:rPr>
        <w:t>тельствующей</w:t>
      </w:r>
      <w:r w:rsidRPr="00430D5A">
        <w:rPr>
          <w:rFonts w:ascii="Times New Roman" w:eastAsia="Times New Roman" w:hAnsi="Times New Roman" w:cs="Times New Roman"/>
          <w:sz w:val="24"/>
          <w:szCs w:val="24"/>
        </w:rPr>
        <w:t xml:space="preserve"> об открытости и доступности, </w:t>
      </w:r>
      <w:r w:rsidR="00EF3550" w:rsidRPr="00430D5A">
        <w:rPr>
          <w:rFonts w:ascii="Times New Roman" w:eastAsia="Times New Roman" w:hAnsi="Times New Roman" w:cs="Times New Roman"/>
          <w:sz w:val="24"/>
          <w:szCs w:val="24"/>
        </w:rPr>
        <w:t xml:space="preserve">нет ни у одной образовательной  организации района. 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4433C8" w:rsidRPr="004433C8" w:rsidRDefault="004433C8" w:rsidP="0044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proofErr w:type="spellStart"/>
      <w:r w:rsidRPr="004433C8">
        <w:rPr>
          <w:rFonts w:ascii="Times New Roman" w:eastAsia="Times New Roman" w:hAnsi="Times New Roman" w:cs="Times New Roman"/>
        </w:rPr>
        <w:t>Среднееобластное</w:t>
      </w:r>
      <w:proofErr w:type="spellEnd"/>
      <w:r w:rsidRPr="004433C8">
        <w:rPr>
          <w:rFonts w:ascii="Times New Roman" w:eastAsia="Times New Roman" w:hAnsi="Times New Roman" w:cs="Times New Roman"/>
        </w:rPr>
        <w:t xml:space="preserve"> значение по 2 критерию </w:t>
      </w:r>
      <w:r w:rsidRPr="004433C8">
        <w:rPr>
          <w:rFonts w:ascii="Times New Roman" w:eastAsia="Times New Roman" w:hAnsi="Times New Roman" w:cs="Times New Roman"/>
          <w:b/>
        </w:rPr>
        <w:t>комфортности условий предоставления услуг и доступности их получения</w:t>
      </w:r>
      <w:r w:rsidRPr="004433C8">
        <w:rPr>
          <w:rFonts w:ascii="Times New Roman" w:eastAsia="Times New Roman" w:hAnsi="Times New Roman" w:cs="Times New Roman"/>
        </w:rPr>
        <w:t xml:space="preserve"> составил 46,9 балла или 67,0% от максимально возможных 70 баллов. Вторая группа показателей характеризуется </w:t>
      </w:r>
      <w:r w:rsidRPr="004433C8">
        <w:rPr>
          <w:rFonts w:ascii="Times New Roman" w:eastAsia="Times New Roman" w:hAnsi="Times New Roman" w:cs="Times New Roman"/>
          <w:bCs/>
        </w:rPr>
        <w:t xml:space="preserve">комфортностью условий предоставления социальных услуг и доступностью их получения и определяется уровнем материально-технического и информационного обеспечения организации, наличием необходимых условий для охраны и укрепления здоровья обучающихся, организацией питания, условиями для индивидуальной работы с обучающимися, наличием возможности развития творческих способностей обучающихся,  наличием условий, созданных для людей с ограниченными возможностями здоровья. </w:t>
      </w:r>
      <w:r w:rsidRPr="004433C8">
        <w:rPr>
          <w:rFonts w:ascii="Times New Roman" w:eastAsia="Times New Roman" w:hAnsi="Times New Roman" w:cs="Times New Roman"/>
        </w:rPr>
        <w:t>Данные по показателям сформированы на основании ведомственной статистики (</w:t>
      </w:r>
      <w:proofErr w:type="spellStart"/>
      <w:r w:rsidRPr="004433C8">
        <w:rPr>
          <w:rFonts w:ascii="Times New Roman" w:eastAsia="Times New Roman" w:hAnsi="Times New Roman" w:cs="Times New Roman"/>
        </w:rPr>
        <w:t>самообследования</w:t>
      </w:r>
      <w:proofErr w:type="spellEnd"/>
      <w:r w:rsidRPr="004433C8">
        <w:rPr>
          <w:rFonts w:ascii="Times New Roman" w:eastAsia="Times New Roman" w:hAnsi="Times New Roman" w:cs="Times New Roman"/>
        </w:rPr>
        <w:t xml:space="preserve"> организации) и анкетного обследования. 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4433C8">
        <w:rPr>
          <w:rFonts w:ascii="Times New Roman" w:eastAsia="Times New Roman" w:hAnsi="Times New Roman" w:cs="Times New Roman"/>
          <w:bCs/>
        </w:rPr>
        <w:t xml:space="preserve">Максимальное количество баллов (70) не имеет ни одна образовательная организация. Наибольшее значение показателя у </w:t>
      </w:r>
      <w:r w:rsidRPr="004433C8">
        <w:rPr>
          <w:rFonts w:ascii="Times New Roman" w:eastAsia="Times New Roman" w:hAnsi="Times New Roman" w:cs="Times New Roman"/>
          <w:b/>
          <w:bCs/>
        </w:rPr>
        <w:t>Б</w:t>
      </w:r>
      <w:r w:rsidR="00BD0E96">
        <w:rPr>
          <w:rFonts w:ascii="Times New Roman" w:eastAsia="Times New Roman" w:hAnsi="Times New Roman" w:cs="Times New Roman"/>
          <w:b/>
          <w:bCs/>
        </w:rPr>
        <w:t>ДОУ «</w:t>
      </w:r>
      <w:proofErr w:type="spellStart"/>
      <w:r w:rsidR="00BD0E96">
        <w:rPr>
          <w:rFonts w:ascii="Times New Roman" w:eastAsia="Times New Roman" w:hAnsi="Times New Roman" w:cs="Times New Roman"/>
          <w:b/>
          <w:bCs/>
        </w:rPr>
        <w:t>Нюксенский</w:t>
      </w:r>
      <w:proofErr w:type="spellEnd"/>
      <w:r w:rsidR="00BD0E96">
        <w:rPr>
          <w:rFonts w:ascii="Times New Roman" w:eastAsia="Times New Roman" w:hAnsi="Times New Roman" w:cs="Times New Roman"/>
          <w:b/>
          <w:bCs/>
        </w:rPr>
        <w:t xml:space="preserve"> ДСОВ № 2</w:t>
      </w:r>
      <w:r w:rsidRPr="004433C8">
        <w:rPr>
          <w:rFonts w:ascii="Times New Roman" w:eastAsia="Times New Roman" w:hAnsi="Times New Roman" w:cs="Times New Roman"/>
          <w:bCs/>
        </w:rPr>
        <w:t>»</w:t>
      </w:r>
      <w:r w:rsidR="00BD0E96">
        <w:rPr>
          <w:rFonts w:ascii="Times New Roman" w:eastAsia="Times New Roman" w:hAnsi="Times New Roman" w:cs="Times New Roman"/>
          <w:bCs/>
        </w:rPr>
        <w:t>,</w:t>
      </w:r>
      <w:r w:rsidRPr="004433C8">
        <w:rPr>
          <w:rFonts w:ascii="Times New Roman" w:eastAsia="Times New Roman" w:hAnsi="Times New Roman" w:cs="Times New Roman"/>
          <w:bCs/>
        </w:rPr>
        <w:t xml:space="preserve"> наименьше</w:t>
      </w:r>
      <w:r w:rsidR="00BD0E96">
        <w:rPr>
          <w:rFonts w:ascii="Times New Roman" w:eastAsia="Times New Roman" w:hAnsi="Times New Roman" w:cs="Times New Roman"/>
          <w:bCs/>
        </w:rPr>
        <w:t xml:space="preserve">е – </w:t>
      </w:r>
      <w:r w:rsidR="00BD0E96">
        <w:rPr>
          <w:rFonts w:ascii="Times New Roman" w:eastAsia="Times New Roman" w:hAnsi="Times New Roman" w:cs="Times New Roman"/>
          <w:b/>
          <w:bCs/>
        </w:rPr>
        <w:t>БОУ НМР ВО «</w:t>
      </w:r>
      <w:proofErr w:type="spellStart"/>
      <w:r w:rsidR="00BD0E96">
        <w:rPr>
          <w:rFonts w:ascii="Times New Roman" w:eastAsia="Times New Roman" w:hAnsi="Times New Roman" w:cs="Times New Roman"/>
          <w:b/>
          <w:bCs/>
        </w:rPr>
        <w:t>Матвеевская</w:t>
      </w:r>
      <w:proofErr w:type="spellEnd"/>
      <w:r w:rsidR="00BD0E96">
        <w:rPr>
          <w:rFonts w:ascii="Times New Roman" w:eastAsia="Times New Roman" w:hAnsi="Times New Roman" w:cs="Times New Roman"/>
          <w:b/>
          <w:bCs/>
        </w:rPr>
        <w:t xml:space="preserve"> ООШ</w:t>
      </w:r>
      <w:r w:rsidRPr="004433C8">
        <w:rPr>
          <w:rFonts w:ascii="Times New Roman" w:eastAsia="Times New Roman" w:hAnsi="Times New Roman" w:cs="Times New Roman"/>
          <w:b/>
          <w:bCs/>
        </w:rPr>
        <w:t>»</w:t>
      </w:r>
      <w:r w:rsidR="00BD0E96">
        <w:rPr>
          <w:rFonts w:ascii="Times New Roman" w:eastAsia="Times New Roman" w:hAnsi="Times New Roman" w:cs="Times New Roman"/>
          <w:bCs/>
        </w:rPr>
        <w:t xml:space="preserve">   – 38,8 балла. В диапазоне от 50 до 58,2 баллов – 7 организаций (44</w:t>
      </w:r>
      <w:r w:rsidRPr="004433C8">
        <w:rPr>
          <w:rFonts w:ascii="Times New Roman" w:eastAsia="Times New Roman" w:hAnsi="Times New Roman" w:cs="Times New Roman"/>
          <w:bCs/>
        </w:rPr>
        <w:t>%), в диа</w:t>
      </w:r>
      <w:r w:rsidR="00BD0E96">
        <w:rPr>
          <w:rFonts w:ascii="Times New Roman" w:eastAsia="Times New Roman" w:hAnsi="Times New Roman" w:cs="Times New Roman"/>
          <w:bCs/>
        </w:rPr>
        <w:t>пазоне от 40,0 до 49,9 баллов – 6 организаций (38%), остальные 3  (19</w:t>
      </w:r>
      <w:r w:rsidRPr="004433C8">
        <w:rPr>
          <w:rFonts w:ascii="Times New Roman" w:eastAsia="Times New Roman" w:hAnsi="Times New Roman" w:cs="Times New Roman"/>
          <w:bCs/>
        </w:rPr>
        <w:t xml:space="preserve">%) имеют менее 40,0 баллов. </w:t>
      </w:r>
    </w:p>
    <w:p w:rsidR="004433C8" w:rsidRPr="004433C8" w:rsidRDefault="004433C8" w:rsidP="0044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4433C8" w:rsidRPr="004433C8" w:rsidRDefault="004433C8" w:rsidP="0044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  <w:b/>
        </w:rPr>
        <w:t>Материально-техническое и информационное обеспечение</w:t>
      </w:r>
      <w:r w:rsidRPr="004433C8">
        <w:rPr>
          <w:rFonts w:ascii="Times New Roman" w:eastAsia="Times New Roman" w:hAnsi="Times New Roman" w:cs="Times New Roman"/>
        </w:rPr>
        <w:t xml:space="preserve"> условий образовательной деятельности рассматривалось по следующим аспектам в зависимости от типа образовательной организации: </w:t>
      </w:r>
    </w:p>
    <w:p w:rsidR="004433C8" w:rsidRPr="004433C8" w:rsidRDefault="004433C8" w:rsidP="0044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 xml:space="preserve">- в образовательной организации обеспечивается температурный режим по </w:t>
      </w:r>
      <w:proofErr w:type="spellStart"/>
      <w:r w:rsidRPr="004433C8">
        <w:rPr>
          <w:rFonts w:ascii="Times New Roman" w:eastAsia="Times New Roman" w:hAnsi="Times New Roman" w:cs="Times New Roman"/>
        </w:rPr>
        <w:t>СанПин</w:t>
      </w:r>
      <w:proofErr w:type="spellEnd"/>
      <w:r w:rsidRPr="004433C8">
        <w:rPr>
          <w:rFonts w:ascii="Times New Roman" w:eastAsia="Times New Roman" w:hAnsi="Times New Roman" w:cs="Times New Roman"/>
        </w:rPr>
        <w:t>, имеется водоснабжение, здание не требует ремонта;</w:t>
      </w:r>
    </w:p>
    <w:p w:rsidR="004433C8" w:rsidRPr="004433C8" w:rsidRDefault="004433C8" w:rsidP="0044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- имеются бумажные средства обучения, читальные и методические кабинеты, электронные средства обучения, включая доступ к сети Интернет;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- наличие современной библиотеки-</w:t>
      </w:r>
      <w:proofErr w:type="spellStart"/>
      <w:r w:rsidRPr="004433C8">
        <w:rPr>
          <w:rFonts w:ascii="Times New Roman" w:eastAsia="Times New Roman" w:hAnsi="Times New Roman" w:cs="Times New Roman"/>
        </w:rPr>
        <w:t>медиатеки</w:t>
      </w:r>
      <w:proofErr w:type="spellEnd"/>
      <w:r w:rsidRPr="004433C8">
        <w:rPr>
          <w:rFonts w:ascii="Times New Roman" w:eastAsia="Times New Roman" w:hAnsi="Times New Roman" w:cs="Times New Roman"/>
        </w:rPr>
        <w:t xml:space="preserve"> (читальный зал не менее чем на 25 рабочих мест) с наличием стационарных или переносных компьютеров с выходом в Интернет;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- обеспеченность специализированными кабинетами (библиотеки, кабинеты технологий, оборудованные лабораторным оборудованием учебные кабинеты по химии и физике, и др.);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- обеспеченность лабораторным и демонстрационным оборудованием;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- наличие электронных учебников и учебных пособий (электронные образовательные ресурсы, доступ к информационным системам и информационно-телекоммуникационным сетям) и др.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4433C8">
        <w:rPr>
          <w:rFonts w:ascii="Times New Roman" w:eastAsia="Times New Roman" w:hAnsi="Times New Roman" w:cs="Times New Roman"/>
        </w:rPr>
        <w:t>Среднеобластное</w:t>
      </w:r>
      <w:proofErr w:type="spellEnd"/>
      <w:r w:rsidRPr="004433C8">
        <w:rPr>
          <w:rFonts w:ascii="Times New Roman" w:eastAsia="Times New Roman" w:hAnsi="Times New Roman" w:cs="Times New Roman"/>
        </w:rPr>
        <w:t xml:space="preserve"> значение по данному показ</w:t>
      </w:r>
      <w:r w:rsidR="008468EB">
        <w:rPr>
          <w:rFonts w:ascii="Times New Roman" w:eastAsia="Times New Roman" w:hAnsi="Times New Roman" w:cs="Times New Roman"/>
        </w:rPr>
        <w:t>ателю составило 7,8 баллов. Наибольшее значение пок</w:t>
      </w:r>
      <w:r w:rsidR="005D0ED4">
        <w:rPr>
          <w:rFonts w:ascii="Times New Roman" w:eastAsia="Times New Roman" w:hAnsi="Times New Roman" w:cs="Times New Roman"/>
        </w:rPr>
        <w:t>азателя среди школ района у БОУ «</w:t>
      </w:r>
      <w:proofErr w:type="spellStart"/>
      <w:r w:rsidR="005D0ED4">
        <w:rPr>
          <w:rFonts w:ascii="Times New Roman" w:eastAsia="Times New Roman" w:hAnsi="Times New Roman" w:cs="Times New Roman"/>
        </w:rPr>
        <w:t>Нюксенская</w:t>
      </w:r>
      <w:proofErr w:type="spellEnd"/>
      <w:r w:rsidR="005D0ED4">
        <w:rPr>
          <w:rFonts w:ascii="Times New Roman" w:eastAsia="Times New Roman" w:hAnsi="Times New Roman" w:cs="Times New Roman"/>
        </w:rPr>
        <w:t xml:space="preserve"> СОШ» (7,6), среди детских садов  у БДОУ НМР ВО «</w:t>
      </w:r>
      <w:proofErr w:type="spellStart"/>
      <w:r w:rsidR="005D0ED4">
        <w:rPr>
          <w:rFonts w:ascii="Times New Roman" w:eastAsia="Times New Roman" w:hAnsi="Times New Roman" w:cs="Times New Roman"/>
        </w:rPr>
        <w:t>Городищенский</w:t>
      </w:r>
      <w:proofErr w:type="spellEnd"/>
      <w:r w:rsidR="005D0ED4">
        <w:rPr>
          <w:rFonts w:ascii="Times New Roman" w:eastAsia="Times New Roman" w:hAnsi="Times New Roman" w:cs="Times New Roman"/>
        </w:rPr>
        <w:t xml:space="preserve"> детский сад» (9,3), среди учреждений дополнительного образования у МБУДО «</w:t>
      </w:r>
      <w:proofErr w:type="spellStart"/>
      <w:r w:rsidR="005D0ED4">
        <w:rPr>
          <w:rFonts w:ascii="Times New Roman" w:eastAsia="Times New Roman" w:hAnsi="Times New Roman" w:cs="Times New Roman"/>
        </w:rPr>
        <w:t>Нюксенская</w:t>
      </w:r>
      <w:proofErr w:type="spellEnd"/>
      <w:r w:rsidR="005D0ED4">
        <w:rPr>
          <w:rFonts w:ascii="Times New Roman" w:eastAsia="Times New Roman" w:hAnsi="Times New Roman" w:cs="Times New Roman"/>
        </w:rPr>
        <w:t xml:space="preserve"> ДЮСШ» (9,8).</w:t>
      </w:r>
      <w:r w:rsidR="008468EB">
        <w:rPr>
          <w:rFonts w:ascii="Times New Roman" w:eastAsia="Times New Roman" w:hAnsi="Times New Roman" w:cs="Times New Roman"/>
        </w:rPr>
        <w:t xml:space="preserve"> </w:t>
      </w:r>
    </w:p>
    <w:p w:rsidR="004433C8" w:rsidRPr="004433C8" w:rsidRDefault="004433C8" w:rsidP="0044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  <w:b/>
        </w:rPr>
        <w:t>Наличие необходимых условий для охраны и укрепления здоровья</w:t>
      </w:r>
      <w:r w:rsidRPr="004433C8">
        <w:rPr>
          <w:rFonts w:ascii="Times New Roman" w:eastAsia="Times New Roman" w:hAnsi="Times New Roman" w:cs="Times New Roman"/>
        </w:rPr>
        <w:t xml:space="preserve"> характеризовалось следующими показателями в зависимости от типа образовательной организации: </w:t>
      </w:r>
    </w:p>
    <w:p w:rsidR="004433C8" w:rsidRPr="004433C8" w:rsidRDefault="004433C8" w:rsidP="0044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- в организации имеются подъездные пути к зданию;</w:t>
      </w:r>
    </w:p>
    <w:p w:rsidR="004433C8" w:rsidRPr="004433C8" w:rsidRDefault="004433C8" w:rsidP="0044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- в организации имеются оборудованные аварийные выходы, пожарная сигнализация, автоматическая система оповещения людей при пожаре;</w:t>
      </w:r>
    </w:p>
    <w:p w:rsidR="004433C8" w:rsidRPr="004433C8" w:rsidRDefault="004433C8" w:rsidP="0044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- в организации имеется система видеонаблюдения;</w:t>
      </w:r>
    </w:p>
    <w:p w:rsidR="004433C8" w:rsidRPr="004433C8" w:rsidRDefault="004433C8" w:rsidP="0044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- наличие спортивного зала;</w:t>
      </w:r>
    </w:p>
    <w:p w:rsidR="004433C8" w:rsidRPr="004433C8" w:rsidRDefault="004433C8" w:rsidP="0044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- наличие оборудованной спортивной площадки (стадиона);</w:t>
      </w:r>
    </w:p>
    <w:p w:rsidR="004433C8" w:rsidRPr="004433C8" w:rsidRDefault="004433C8" w:rsidP="0044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lastRenderedPageBreak/>
        <w:t>- наличие бассейна;</w:t>
      </w:r>
    </w:p>
    <w:p w:rsidR="004433C8" w:rsidRPr="004433C8" w:rsidRDefault="004433C8" w:rsidP="0044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- наличие медицинского кабинета (комнаты релаксации, психологической разгрузки и пр.);</w:t>
      </w:r>
    </w:p>
    <w:p w:rsidR="004433C8" w:rsidRPr="004433C8" w:rsidRDefault="004433C8" w:rsidP="0044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- наличие столовой на территории организации и др.</w:t>
      </w:r>
    </w:p>
    <w:p w:rsidR="004433C8" w:rsidRPr="004433C8" w:rsidRDefault="004433C8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4433C8">
        <w:rPr>
          <w:rFonts w:ascii="Times New Roman" w:eastAsia="Times New Roman" w:hAnsi="Times New Roman" w:cs="Times New Roman"/>
        </w:rPr>
        <w:t>Среднеобластное</w:t>
      </w:r>
      <w:proofErr w:type="spellEnd"/>
      <w:r w:rsidRPr="004433C8">
        <w:rPr>
          <w:rFonts w:ascii="Times New Roman" w:eastAsia="Times New Roman" w:hAnsi="Times New Roman" w:cs="Times New Roman"/>
        </w:rPr>
        <w:t xml:space="preserve"> значение по данному показателю составило 8,0 баллов. </w:t>
      </w:r>
      <w:r w:rsidR="005D0ED4" w:rsidRPr="005D0ED4">
        <w:rPr>
          <w:rFonts w:ascii="Times New Roman" w:eastAsia="Times New Roman" w:hAnsi="Times New Roman" w:cs="Times New Roman"/>
        </w:rPr>
        <w:t>Наибольшее значение показателя среди школ района у БОУ</w:t>
      </w:r>
      <w:r w:rsidR="005D0ED4">
        <w:rPr>
          <w:rFonts w:ascii="Times New Roman" w:eastAsia="Times New Roman" w:hAnsi="Times New Roman" w:cs="Times New Roman"/>
        </w:rPr>
        <w:t xml:space="preserve"> НМР ВО «</w:t>
      </w:r>
      <w:proofErr w:type="spellStart"/>
      <w:r w:rsidR="005D0ED4">
        <w:rPr>
          <w:rFonts w:ascii="Times New Roman" w:eastAsia="Times New Roman" w:hAnsi="Times New Roman" w:cs="Times New Roman"/>
        </w:rPr>
        <w:t>Городищенская</w:t>
      </w:r>
      <w:proofErr w:type="spellEnd"/>
      <w:r w:rsidR="005D0ED4">
        <w:rPr>
          <w:rFonts w:ascii="Times New Roman" w:eastAsia="Times New Roman" w:hAnsi="Times New Roman" w:cs="Times New Roman"/>
        </w:rPr>
        <w:t xml:space="preserve"> СОШ» (8,4</w:t>
      </w:r>
      <w:r w:rsidR="005D0ED4" w:rsidRPr="005D0ED4">
        <w:rPr>
          <w:rFonts w:ascii="Times New Roman" w:eastAsia="Times New Roman" w:hAnsi="Times New Roman" w:cs="Times New Roman"/>
        </w:rPr>
        <w:t>), среди детских садов  у</w:t>
      </w:r>
      <w:r w:rsidR="005D0ED4">
        <w:rPr>
          <w:rFonts w:ascii="Times New Roman" w:eastAsia="Times New Roman" w:hAnsi="Times New Roman" w:cs="Times New Roman"/>
        </w:rPr>
        <w:t xml:space="preserve"> БДОУ «</w:t>
      </w:r>
      <w:proofErr w:type="spellStart"/>
      <w:r w:rsidR="005D0ED4">
        <w:rPr>
          <w:rFonts w:ascii="Times New Roman" w:eastAsia="Times New Roman" w:hAnsi="Times New Roman" w:cs="Times New Roman"/>
        </w:rPr>
        <w:t>Нюксенский</w:t>
      </w:r>
      <w:proofErr w:type="spellEnd"/>
      <w:r w:rsidR="005D0ED4">
        <w:rPr>
          <w:rFonts w:ascii="Times New Roman" w:eastAsia="Times New Roman" w:hAnsi="Times New Roman" w:cs="Times New Roman"/>
        </w:rPr>
        <w:t xml:space="preserve"> ДСОВ № 2» (9,8</w:t>
      </w:r>
      <w:r w:rsidR="005D0ED4" w:rsidRPr="005D0ED4">
        <w:rPr>
          <w:rFonts w:ascii="Times New Roman" w:eastAsia="Times New Roman" w:hAnsi="Times New Roman" w:cs="Times New Roman"/>
        </w:rPr>
        <w:t>), среди учреждений дополнительного образования у МБУДО «</w:t>
      </w:r>
      <w:proofErr w:type="spellStart"/>
      <w:r w:rsidR="005D0ED4" w:rsidRPr="005D0ED4">
        <w:rPr>
          <w:rFonts w:ascii="Times New Roman" w:eastAsia="Times New Roman" w:hAnsi="Times New Roman" w:cs="Times New Roman"/>
        </w:rPr>
        <w:t>Нюксенская</w:t>
      </w:r>
      <w:proofErr w:type="spellEnd"/>
      <w:r w:rsidR="005D0ED4" w:rsidRPr="005D0ED4">
        <w:rPr>
          <w:rFonts w:ascii="Times New Roman" w:eastAsia="Times New Roman" w:hAnsi="Times New Roman" w:cs="Times New Roman"/>
        </w:rPr>
        <w:t xml:space="preserve"> ДЮСШ»</w:t>
      </w:r>
      <w:r w:rsidR="005D0ED4">
        <w:rPr>
          <w:rFonts w:ascii="Times New Roman" w:eastAsia="Times New Roman" w:hAnsi="Times New Roman" w:cs="Times New Roman"/>
        </w:rPr>
        <w:t xml:space="preserve"> (9,3).</w:t>
      </w:r>
    </w:p>
    <w:p w:rsidR="004433C8" w:rsidRPr="004433C8" w:rsidRDefault="004433C8" w:rsidP="0044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  <w:b/>
        </w:rPr>
        <w:t>Условия для индивидуальной работы с обучающимися</w:t>
      </w:r>
      <w:r w:rsidRPr="004433C8">
        <w:rPr>
          <w:rFonts w:ascii="Times New Roman" w:eastAsia="Times New Roman" w:hAnsi="Times New Roman" w:cs="Times New Roman"/>
        </w:rPr>
        <w:t xml:space="preserve"> оценивались по следующими характеристикам в зависимости от типа образовательной организации: 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- использование дистанционных образовательных технологий;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- наличие кружков, спортивных секций, творческих коллективов (наличие научных студенческих кружков, дискуссионных клубов, работа в малых группах обучающихся);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- проведение психологических и социологических исследований, опросов;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433C8">
        <w:rPr>
          <w:rFonts w:ascii="Times New Roman" w:eastAsia="Times New Roman" w:hAnsi="Times New Roman" w:cs="Times New Roman"/>
        </w:rPr>
        <w:t>- наличие индивидуальных занятий с детьми.</w:t>
      </w:r>
    </w:p>
    <w:p w:rsid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4433C8">
        <w:rPr>
          <w:rFonts w:ascii="Times New Roman" w:eastAsia="Times New Roman" w:hAnsi="Times New Roman" w:cs="Times New Roman"/>
        </w:rPr>
        <w:t>Среднеобластное</w:t>
      </w:r>
      <w:proofErr w:type="spellEnd"/>
      <w:r w:rsidRPr="004433C8">
        <w:rPr>
          <w:rFonts w:ascii="Times New Roman" w:eastAsia="Times New Roman" w:hAnsi="Times New Roman" w:cs="Times New Roman"/>
        </w:rPr>
        <w:t xml:space="preserve"> значение по данному показателю составило 6,7 баллов. </w:t>
      </w:r>
      <w:r w:rsidR="00A91A99" w:rsidRPr="00A91A99">
        <w:rPr>
          <w:rFonts w:ascii="Times New Roman" w:eastAsia="Times New Roman" w:hAnsi="Times New Roman" w:cs="Times New Roman"/>
        </w:rPr>
        <w:t>Наибольшее значение показателя среди школ р</w:t>
      </w:r>
      <w:r w:rsidR="00A91A99">
        <w:rPr>
          <w:rFonts w:ascii="Times New Roman" w:eastAsia="Times New Roman" w:hAnsi="Times New Roman" w:cs="Times New Roman"/>
        </w:rPr>
        <w:t>айона у БОУ «</w:t>
      </w:r>
      <w:proofErr w:type="spellStart"/>
      <w:r w:rsidR="00A91A99">
        <w:rPr>
          <w:rFonts w:ascii="Times New Roman" w:eastAsia="Times New Roman" w:hAnsi="Times New Roman" w:cs="Times New Roman"/>
        </w:rPr>
        <w:t>Нюксенская</w:t>
      </w:r>
      <w:proofErr w:type="spellEnd"/>
      <w:r w:rsidR="00A91A99">
        <w:rPr>
          <w:rFonts w:ascii="Times New Roman" w:eastAsia="Times New Roman" w:hAnsi="Times New Roman" w:cs="Times New Roman"/>
        </w:rPr>
        <w:t xml:space="preserve"> СОШ» (7,3</w:t>
      </w:r>
      <w:r w:rsidR="00A91A99" w:rsidRPr="00A91A99">
        <w:rPr>
          <w:rFonts w:ascii="Times New Roman" w:eastAsia="Times New Roman" w:hAnsi="Times New Roman" w:cs="Times New Roman"/>
        </w:rPr>
        <w:t xml:space="preserve">), среди детских садов  у БДОУ </w:t>
      </w:r>
      <w:r w:rsidR="00A91A99">
        <w:rPr>
          <w:rFonts w:ascii="Times New Roman" w:eastAsia="Times New Roman" w:hAnsi="Times New Roman" w:cs="Times New Roman"/>
        </w:rPr>
        <w:t>НМР ВО «</w:t>
      </w:r>
      <w:proofErr w:type="spellStart"/>
      <w:r w:rsidR="00A91A99" w:rsidRPr="00A91A99">
        <w:rPr>
          <w:rFonts w:ascii="Times New Roman" w:eastAsia="Times New Roman" w:hAnsi="Times New Roman" w:cs="Times New Roman"/>
        </w:rPr>
        <w:t>Городищенский</w:t>
      </w:r>
      <w:proofErr w:type="spellEnd"/>
      <w:r w:rsidR="00A91A99" w:rsidRPr="00A91A99">
        <w:rPr>
          <w:rFonts w:ascii="Times New Roman" w:eastAsia="Times New Roman" w:hAnsi="Times New Roman" w:cs="Times New Roman"/>
        </w:rPr>
        <w:t xml:space="preserve"> детский сад</w:t>
      </w:r>
      <w:r w:rsidR="00A91A99">
        <w:rPr>
          <w:rFonts w:ascii="Times New Roman" w:eastAsia="Times New Roman" w:hAnsi="Times New Roman" w:cs="Times New Roman"/>
        </w:rPr>
        <w:t>» (9,0</w:t>
      </w:r>
      <w:r w:rsidR="00A91A99" w:rsidRPr="00A91A99">
        <w:rPr>
          <w:rFonts w:ascii="Times New Roman" w:eastAsia="Times New Roman" w:hAnsi="Times New Roman" w:cs="Times New Roman"/>
        </w:rPr>
        <w:t>), среди учреждений дополнительного образовани</w:t>
      </w:r>
      <w:r w:rsidR="00A91A99">
        <w:rPr>
          <w:rFonts w:ascii="Times New Roman" w:eastAsia="Times New Roman" w:hAnsi="Times New Roman" w:cs="Times New Roman"/>
        </w:rPr>
        <w:t>я у МБУДО «</w:t>
      </w:r>
      <w:proofErr w:type="spellStart"/>
      <w:r w:rsidR="00A91A99">
        <w:rPr>
          <w:rFonts w:ascii="Times New Roman" w:eastAsia="Times New Roman" w:hAnsi="Times New Roman" w:cs="Times New Roman"/>
        </w:rPr>
        <w:t>Нюксенская</w:t>
      </w:r>
      <w:proofErr w:type="spellEnd"/>
      <w:r w:rsidR="00A91A99">
        <w:rPr>
          <w:rFonts w:ascii="Times New Roman" w:eastAsia="Times New Roman" w:hAnsi="Times New Roman" w:cs="Times New Roman"/>
        </w:rPr>
        <w:t xml:space="preserve"> ДЮСШ» (7,9</w:t>
      </w:r>
      <w:r w:rsidR="00A91A99" w:rsidRPr="00A91A99">
        <w:rPr>
          <w:rFonts w:ascii="Times New Roman" w:eastAsia="Times New Roman" w:hAnsi="Times New Roman" w:cs="Times New Roman"/>
        </w:rPr>
        <w:t>).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  <w:b/>
        </w:rPr>
        <w:t>Наличие дополнительных образовательных программ</w:t>
      </w:r>
      <w:r w:rsidRPr="005D0ED4">
        <w:rPr>
          <w:rFonts w:ascii="Times New Roman" w:eastAsia="Times New Roman" w:hAnsi="Times New Roman" w:cs="Times New Roman"/>
        </w:rPr>
        <w:t xml:space="preserve"> характеризовалось программами различной направленности: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наличие программ социально-педагогической направленности;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наличие программ технической направленности;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наличие программ физкультурно-спортивной направленности;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наличие программ художественной направленности;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наличие программ естественно-научной направленности;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наличие программ туристско-краеведческой направленности;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наличие дополнительных (авторских) образовательных программ.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5D0ED4">
        <w:rPr>
          <w:rFonts w:ascii="Times New Roman" w:eastAsia="Times New Roman" w:hAnsi="Times New Roman" w:cs="Times New Roman"/>
        </w:rPr>
        <w:t>Среднеобластное</w:t>
      </w:r>
      <w:proofErr w:type="spellEnd"/>
      <w:r w:rsidRPr="005D0ED4">
        <w:rPr>
          <w:rFonts w:ascii="Times New Roman" w:eastAsia="Times New Roman" w:hAnsi="Times New Roman" w:cs="Times New Roman"/>
        </w:rPr>
        <w:t xml:space="preserve"> значение по данному показателю составило 5,5 баллов. </w:t>
      </w:r>
      <w:r w:rsidR="00A91A99" w:rsidRPr="00A91A99">
        <w:rPr>
          <w:rFonts w:ascii="Times New Roman" w:eastAsia="Times New Roman" w:hAnsi="Times New Roman" w:cs="Times New Roman"/>
        </w:rPr>
        <w:t>Наибольшее значение показателя среди школ района у БОУ</w:t>
      </w:r>
      <w:r w:rsidR="00A91A99">
        <w:rPr>
          <w:rFonts w:ascii="Times New Roman" w:eastAsia="Times New Roman" w:hAnsi="Times New Roman" w:cs="Times New Roman"/>
        </w:rPr>
        <w:t xml:space="preserve"> НМР ВО «</w:t>
      </w:r>
      <w:proofErr w:type="spellStart"/>
      <w:r w:rsidR="00A91A99">
        <w:rPr>
          <w:rFonts w:ascii="Times New Roman" w:eastAsia="Times New Roman" w:hAnsi="Times New Roman" w:cs="Times New Roman"/>
        </w:rPr>
        <w:t>Городищенская</w:t>
      </w:r>
      <w:proofErr w:type="spellEnd"/>
      <w:r w:rsidR="00A91A99">
        <w:rPr>
          <w:rFonts w:ascii="Times New Roman" w:eastAsia="Times New Roman" w:hAnsi="Times New Roman" w:cs="Times New Roman"/>
        </w:rPr>
        <w:t xml:space="preserve"> СОШ» (7,7</w:t>
      </w:r>
      <w:r w:rsidR="00A91A99" w:rsidRPr="00A91A99">
        <w:rPr>
          <w:rFonts w:ascii="Times New Roman" w:eastAsia="Times New Roman" w:hAnsi="Times New Roman" w:cs="Times New Roman"/>
        </w:rPr>
        <w:t>), среди детских садов  у</w:t>
      </w:r>
      <w:r w:rsidR="00A91A99">
        <w:rPr>
          <w:rFonts w:ascii="Times New Roman" w:eastAsia="Times New Roman" w:hAnsi="Times New Roman" w:cs="Times New Roman"/>
        </w:rPr>
        <w:t xml:space="preserve"> БДОУ «</w:t>
      </w:r>
      <w:proofErr w:type="spellStart"/>
      <w:r w:rsidR="00A91A99">
        <w:rPr>
          <w:rFonts w:ascii="Times New Roman" w:eastAsia="Times New Roman" w:hAnsi="Times New Roman" w:cs="Times New Roman"/>
        </w:rPr>
        <w:t>Нюксенский</w:t>
      </w:r>
      <w:proofErr w:type="spellEnd"/>
      <w:r w:rsidR="00A91A99">
        <w:rPr>
          <w:rFonts w:ascii="Times New Roman" w:eastAsia="Times New Roman" w:hAnsi="Times New Roman" w:cs="Times New Roman"/>
        </w:rPr>
        <w:t xml:space="preserve"> ДСОВ № 2» (7,4</w:t>
      </w:r>
      <w:r w:rsidR="00A91A99" w:rsidRPr="00A91A99">
        <w:rPr>
          <w:rFonts w:ascii="Times New Roman" w:eastAsia="Times New Roman" w:hAnsi="Times New Roman" w:cs="Times New Roman"/>
        </w:rPr>
        <w:t>), среди учреждений дополнительного обра</w:t>
      </w:r>
      <w:r w:rsidR="00A91A99">
        <w:rPr>
          <w:rFonts w:ascii="Times New Roman" w:eastAsia="Times New Roman" w:hAnsi="Times New Roman" w:cs="Times New Roman"/>
        </w:rPr>
        <w:t>зования у МБУДО «</w:t>
      </w:r>
      <w:proofErr w:type="spellStart"/>
      <w:r w:rsidR="00A91A99">
        <w:rPr>
          <w:rFonts w:ascii="Times New Roman" w:eastAsia="Times New Roman" w:hAnsi="Times New Roman" w:cs="Times New Roman"/>
        </w:rPr>
        <w:t>Нюксенский</w:t>
      </w:r>
      <w:proofErr w:type="spellEnd"/>
      <w:r w:rsidR="00A91A9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91A99">
        <w:rPr>
          <w:rFonts w:ascii="Times New Roman" w:eastAsia="Times New Roman" w:hAnsi="Times New Roman" w:cs="Times New Roman"/>
        </w:rPr>
        <w:t>рДТ</w:t>
      </w:r>
      <w:proofErr w:type="spellEnd"/>
      <w:r w:rsidR="00A91A99">
        <w:rPr>
          <w:rFonts w:ascii="Times New Roman" w:eastAsia="Times New Roman" w:hAnsi="Times New Roman" w:cs="Times New Roman"/>
        </w:rPr>
        <w:t>» (7,0</w:t>
      </w:r>
      <w:r w:rsidR="00A91A99" w:rsidRPr="00A91A99">
        <w:rPr>
          <w:rFonts w:ascii="Times New Roman" w:eastAsia="Times New Roman" w:hAnsi="Times New Roman" w:cs="Times New Roman"/>
        </w:rPr>
        <w:t>).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  <w:b/>
        </w:rPr>
        <w:t xml:space="preserve">Наличие возможности развития творческих способностей и интересов обучающихся </w:t>
      </w:r>
      <w:r w:rsidRPr="005D0ED4">
        <w:rPr>
          <w:rFonts w:ascii="Times New Roman" w:eastAsia="Times New Roman" w:hAnsi="Times New Roman" w:cs="Times New Roman"/>
        </w:rPr>
        <w:t xml:space="preserve"> оценивалось по следующим аспектам: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наличие и полнота информации о конкурсах и олимпиадах в отчетном году (в том числе во всероссийских и международных), проводимых при участии организации;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 xml:space="preserve">- удельный вес численности обучающихся, принявших участие в отчетном году в различных олимпиадах, смотрах, конкурсах в общей численности учащихся, в </w:t>
      </w:r>
      <w:proofErr w:type="spellStart"/>
      <w:r w:rsidRPr="005D0ED4">
        <w:rPr>
          <w:rFonts w:ascii="Times New Roman" w:eastAsia="Times New Roman" w:hAnsi="Times New Roman" w:cs="Times New Roman"/>
        </w:rPr>
        <w:t>т.ч</w:t>
      </w:r>
      <w:proofErr w:type="spellEnd"/>
      <w:r w:rsidRPr="005D0ED4">
        <w:rPr>
          <w:rFonts w:ascii="Times New Roman" w:eastAsia="Times New Roman" w:hAnsi="Times New Roman" w:cs="Times New Roman"/>
        </w:rPr>
        <w:t>.</w:t>
      </w:r>
      <w:r w:rsidR="00A91A99">
        <w:rPr>
          <w:rFonts w:ascii="Times New Roman" w:eastAsia="Times New Roman" w:hAnsi="Times New Roman" w:cs="Times New Roman"/>
        </w:rPr>
        <w:t xml:space="preserve"> </w:t>
      </w:r>
      <w:r w:rsidRPr="005D0ED4">
        <w:rPr>
          <w:rFonts w:ascii="Times New Roman" w:eastAsia="Times New Roman" w:hAnsi="Times New Roman" w:cs="Times New Roman"/>
        </w:rPr>
        <w:t>спортивных;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наличие в отчетном году, из числа обучающихся в образовательной организации, победителей конкурсов, смотров и др. на мероприятиях различного уровня (региональный, всероссийский, международный);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удельный вес численности обучающихся в образовательной организации, принявших участие в спортивных олимпиадах, соревнованиях в общей численности учащихся, в том числе международных, в отчетном году;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наличие в отчетном году победителей спортивных олимпиад различного уровня;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проведение мероприятий по сдаче норм ГТО.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Согласно методике подсчета показателей среднее значение складывается по всем типам образовательных организаций, а также по интегральному значению результатов анкетного опроса и ведомственной статистики. Низкий средний балл (5,5) по центрам психолого-педагогической помощи (ППМСП) уменьшил средний показатель по региону. Кроме того, среднее значение по коррекционным школам и школам для лиц с ОВЗ также невысокое – не более 6 баллов. Таким образом, интегральное значение по области составило 7,2 балла.</w:t>
      </w:r>
      <w:r w:rsidR="00A91A99" w:rsidRPr="00A91A99">
        <w:t xml:space="preserve"> </w:t>
      </w:r>
      <w:r w:rsidR="00A91A99" w:rsidRPr="00A91A99">
        <w:rPr>
          <w:rFonts w:ascii="Times New Roman" w:eastAsia="Times New Roman" w:hAnsi="Times New Roman" w:cs="Times New Roman"/>
        </w:rPr>
        <w:t>Наибольшее значение показат</w:t>
      </w:r>
      <w:r w:rsidR="00A91A99">
        <w:rPr>
          <w:rFonts w:ascii="Times New Roman" w:eastAsia="Times New Roman" w:hAnsi="Times New Roman" w:cs="Times New Roman"/>
        </w:rPr>
        <w:t>еля среди школ района у БОУ «</w:t>
      </w:r>
      <w:proofErr w:type="spellStart"/>
      <w:r w:rsidR="00A91A99">
        <w:rPr>
          <w:rFonts w:ascii="Times New Roman" w:eastAsia="Times New Roman" w:hAnsi="Times New Roman" w:cs="Times New Roman"/>
        </w:rPr>
        <w:t>Нюксенская</w:t>
      </w:r>
      <w:proofErr w:type="spellEnd"/>
      <w:r w:rsidR="00A91A99">
        <w:rPr>
          <w:rFonts w:ascii="Times New Roman" w:eastAsia="Times New Roman" w:hAnsi="Times New Roman" w:cs="Times New Roman"/>
        </w:rPr>
        <w:t xml:space="preserve"> НОШ» (8,5)</w:t>
      </w:r>
      <w:r w:rsidR="00A91A99" w:rsidRPr="00A91A99">
        <w:rPr>
          <w:rFonts w:ascii="Times New Roman" w:eastAsia="Times New Roman" w:hAnsi="Times New Roman" w:cs="Times New Roman"/>
        </w:rPr>
        <w:t xml:space="preserve">, среди детских садов </w:t>
      </w:r>
      <w:r w:rsidR="00A91A99">
        <w:rPr>
          <w:rFonts w:ascii="Times New Roman" w:eastAsia="Times New Roman" w:hAnsi="Times New Roman" w:cs="Times New Roman"/>
        </w:rPr>
        <w:t xml:space="preserve"> у БДОУ «</w:t>
      </w:r>
      <w:proofErr w:type="spellStart"/>
      <w:r w:rsidR="00A91A99">
        <w:rPr>
          <w:rFonts w:ascii="Times New Roman" w:eastAsia="Times New Roman" w:hAnsi="Times New Roman" w:cs="Times New Roman"/>
        </w:rPr>
        <w:t>Нюксенский</w:t>
      </w:r>
      <w:proofErr w:type="spellEnd"/>
      <w:r w:rsidR="00A91A99">
        <w:rPr>
          <w:rFonts w:ascii="Times New Roman" w:eastAsia="Times New Roman" w:hAnsi="Times New Roman" w:cs="Times New Roman"/>
        </w:rPr>
        <w:t xml:space="preserve"> ДСОВ №1» (8</w:t>
      </w:r>
      <w:r w:rsidR="00A91A99" w:rsidRPr="00A91A99">
        <w:rPr>
          <w:rFonts w:ascii="Times New Roman" w:eastAsia="Times New Roman" w:hAnsi="Times New Roman" w:cs="Times New Roman"/>
        </w:rPr>
        <w:t>,4), среди учреждений дополнительного образован</w:t>
      </w:r>
      <w:r w:rsidR="00A91A99">
        <w:rPr>
          <w:rFonts w:ascii="Times New Roman" w:eastAsia="Times New Roman" w:hAnsi="Times New Roman" w:cs="Times New Roman"/>
        </w:rPr>
        <w:t>ия у МБУДО «</w:t>
      </w:r>
      <w:proofErr w:type="spellStart"/>
      <w:r w:rsidR="00A91A99">
        <w:rPr>
          <w:rFonts w:ascii="Times New Roman" w:eastAsia="Times New Roman" w:hAnsi="Times New Roman" w:cs="Times New Roman"/>
        </w:rPr>
        <w:t>Нюксенская</w:t>
      </w:r>
      <w:proofErr w:type="spellEnd"/>
      <w:r w:rsidR="00A91A99">
        <w:rPr>
          <w:rFonts w:ascii="Times New Roman" w:eastAsia="Times New Roman" w:hAnsi="Times New Roman" w:cs="Times New Roman"/>
        </w:rPr>
        <w:t xml:space="preserve"> ДЮСШ» (6,8</w:t>
      </w:r>
      <w:r w:rsidR="00A91A99" w:rsidRPr="00A91A99">
        <w:rPr>
          <w:rFonts w:ascii="Times New Roman" w:eastAsia="Times New Roman" w:hAnsi="Times New Roman" w:cs="Times New Roman"/>
        </w:rPr>
        <w:t>).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  <w:b/>
        </w:rPr>
        <w:t xml:space="preserve">Наличие возможности оказания психолого-педагогической, медицинской и социальной помощи обучающимся </w:t>
      </w:r>
      <w:r w:rsidRPr="005D0ED4">
        <w:rPr>
          <w:rFonts w:ascii="Times New Roman" w:eastAsia="Times New Roman" w:hAnsi="Times New Roman" w:cs="Times New Roman"/>
        </w:rPr>
        <w:t>оценивалось по следующим критериям: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наличие психолого-педагогического консультирования обучающихся, их родителей (законных представителей), педагогических работников (наличие программы психологического сопровождения деятельности какой-либо категории обучающихся);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наличие коррекционно-развивающих и компенсирующих занятий с обучающимися, логопедической помощи обучающимся;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наличие комплекса реабилитационных и других медицинских мероприятий;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lastRenderedPageBreak/>
        <w:t>- наличие действующих программ оказания помощи обучающимся в социальной адаптации, профориентации, получении дополнительных профессиональных навыков, трудоустройстве.</w:t>
      </w:r>
    </w:p>
    <w:p w:rsidR="005D0ED4" w:rsidRPr="005D0ED4" w:rsidRDefault="005D0ED4" w:rsidP="0043709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5D0ED4">
        <w:rPr>
          <w:rFonts w:ascii="Times New Roman" w:eastAsia="Times New Roman" w:hAnsi="Times New Roman" w:cs="Times New Roman"/>
        </w:rPr>
        <w:t>Среднеобластное</w:t>
      </w:r>
      <w:proofErr w:type="spellEnd"/>
      <w:r w:rsidRPr="005D0ED4">
        <w:rPr>
          <w:rFonts w:ascii="Times New Roman" w:eastAsia="Times New Roman" w:hAnsi="Times New Roman" w:cs="Times New Roman"/>
        </w:rPr>
        <w:t xml:space="preserve"> значение по данному показателю составило 6,7 баллов. </w:t>
      </w:r>
      <w:r w:rsidR="00437098" w:rsidRPr="00437098">
        <w:rPr>
          <w:rFonts w:ascii="Times New Roman" w:eastAsia="Times New Roman" w:hAnsi="Times New Roman" w:cs="Times New Roman"/>
        </w:rPr>
        <w:t xml:space="preserve">Наибольшее значение показателя среди школ района у </w:t>
      </w:r>
      <w:r w:rsidR="00437098">
        <w:rPr>
          <w:rFonts w:ascii="Times New Roman" w:eastAsia="Times New Roman" w:hAnsi="Times New Roman" w:cs="Times New Roman"/>
        </w:rPr>
        <w:t>БОУ «</w:t>
      </w:r>
      <w:proofErr w:type="spellStart"/>
      <w:r w:rsidR="00437098">
        <w:rPr>
          <w:rFonts w:ascii="Times New Roman" w:eastAsia="Times New Roman" w:hAnsi="Times New Roman" w:cs="Times New Roman"/>
        </w:rPr>
        <w:t>Нюксенская</w:t>
      </w:r>
      <w:proofErr w:type="spellEnd"/>
      <w:r w:rsidR="00437098">
        <w:rPr>
          <w:rFonts w:ascii="Times New Roman" w:eastAsia="Times New Roman" w:hAnsi="Times New Roman" w:cs="Times New Roman"/>
        </w:rPr>
        <w:t xml:space="preserve"> СОШ» и </w:t>
      </w:r>
      <w:r w:rsidR="00437098" w:rsidRPr="00437098">
        <w:rPr>
          <w:rFonts w:ascii="Times New Roman" w:eastAsia="Times New Roman" w:hAnsi="Times New Roman" w:cs="Times New Roman"/>
        </w:rPr>
        <w:t>БОУ</w:t>
      </w:r>
      <w:r w:rsidR="00437098">
        <w:rPr>
          <w:rFonts w:ascii="Times New Roman" w:eastAsia="Times New Roman" w:hAnsi="Times New Roman" w:cs="Times New Roman"/>
        </w:rPr>
        <w:t xml:space="preserve"> НМР ВО «</w:t>
      </w:r>
      <w:proofErr w:type="spellStart"/>
      <w:r w:rsidR="00437098">
        <w:rPr>
          <w:rFonts w:ascii="Times New Roman" w:eastAsia="Times New Roman" w:hAnsi="Times New Roman" w:cs="Times New Roman"/>
        </w:rPr>
        <w:t>Городищенская</w:t>
      </w:r>
      <w:proofErr w:type="spellEnd"/>
      <w:r w:rsidR="00437098">
        <w:rPr>
          <w:rFonts w:ascii="Times New Roman" w:eastAsia="Times New Roman" w:hAnsi="Times New Roman" w:cs="Times New Roman"/>
        </w:rPr>
        <w:t xml:space="preserve"> СОШ» (8,2</w:t>
      </w:r>
      <w:r w:rsidR="00437098" w:rsidRPr="00437098">
        <w:rPr>
          <w:rFonts w:ascii="Times New Roman" w:eastAsia="Times New Roman" w:hAnsi="Times New Roman" w:cs="Times New Roman"/>
        </w:rPr>
        <w:t>), среди детских садов  у</w:t>
      </w:r>
      <w:r w:rsidR="00437098">
        <w:rPr>
          <w:rFonts w:ascii="Times New Roman" w:eastAsia="Times New Roman" w:hAnsi="Times New Roman" w:cs="Times New Roman"/>
        </w:rPr>
        <w:t xml:space="preserve"> БДОУ «</w:t>
      </w:r>
      <w:proofErr w:type="spellStart"/>
      <w:r w:rsidR="00437098">
        <w:rPr>
          <w:rFonts w:ascii="Times New Roman" w:eastAsia="Times New Roman" w:hAnsi="Times New Roman" w:cs="Times New Roman"/>
        </w:rPr>
        <w:t>Нюксенский</w:t>
      </w:r>
      <w:proofErr w:type="spellEnd"/>
      <w:r w:rsidR="00437098">
        <w:rPr>
          <w:rFonts w:ascii="Times New Roman" w:eastAsia="Times New Roman" w:hAnsi="Times New Roman" w:cs="Times New Roman"/>
        </w:rPr>
        <w:t xml:space="preserve"> ДСОВ № 2» (8,7). Учреждения</w:t>
      </w:r>
      <w:r w:rsidR="00437098" w:rsidRPr="00437098">
        <w:rPr>
          <w:rFonts w:ascii="Times New Roman" w:eastAsia="Times New Roman" w:hAnsi="Times New Roman" w:cs="Times New Roman"/>
        </w:rPr>
        <w:t xml:space="preserve"> дополнительного образования </w:t>
      </w:r>
      <w:r w:rsidR="00437098">
        <w:rPr>
          <w:rFonts w:ascii="Times New Roman" w:eastAsia="Times New Roman" w:hAnsi="Times New Roman" w:cs="Times New Roman"/>
        </w:rPr>
        <w:t>сферы образования набрали максимальное значение показателя (10).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  <w:b/>
        </w:rPr>
        <w:t>Наличие условий организации обучения и воспитания обучающихся с ОВЗ</w:t>
      </w:r>
      <w:r w:rsidRPr="005D0ED4">
        <w:rPr>
          <w:rFonts w:ascii="Times New Roman" w:eastAsia="Times New Roman" w:hAnsi="Times New Roman" w:cs="Times New Roman"/>
        </w:rPr>
        <w:t xml:space="preserve"> оценивалось по следующим характеристикам: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наличие обучающихся с ограниченными возможностями здоровья;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использование специальных учебников, учебных пособий и дидактических материалов;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использование специальных технических средств обучения коллективного и индивидуального пользования;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предоставление обучающимся с ОВЗ специальных технических средств обучения индивидуального пользования;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предоставление услуг ассистента (помощника), оказывающего обучающимся необходимую техническую помощь;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проведение групповых и индивидуальных коррекционных занятий (наличие приема в специальные (коррекционные) группы по различным образовательным программам, мероприятия, обеспечивающие вовлечение детей с ограниченными возможностями здоровья и инвалидов в общественную жизнь образовательной организации (экскурсии, классные часы, концерты и т.д.);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обеспечение доступа в здания организаций, осуществляющих образовательную деятельность, для обучающихся с ОВЗ (свободный доступ к местам занятий, наличие пандусов, поручней, расширенных дверных проемов и т.д.);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- оказание психологической и другой консультативной помощи обучающимся с ОВЗ.</w:t>
      </w:r>
    </w:p>
    <w:p w:rsidR="005D0ED4" w:rsidRPr="005D0ED4" w:rsidRDefault="005D0ED4" w:rsidP="005D0E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proofErr w:type="spellStart"/>
      <w:r w:rsidRPr="005D0ED4">
        <w:rPr>
          <w:rFonts w:ascii="Times New Roman" w:eastAsia="Times New Roman" w:hAnsi="Times New Roman" w:cs="Times New Roman"/>
        </w:rPr>
        <w:t>Среднеобластное</w:t>
      </w:r>
      <w:proofErr w:type="spellEnd"/>
      <w:r w:rsidRPr="005D0ED4">
        <w:rPr>
          <w:rFonts w:ascii="Times New Roman" w:eastAsia="Times New Roman" w:hAnsi="Times New Roman" w:cs="Times New Roman"/>
        </w:rPr>
        <w:t xml:space="preserve"> значение по данному показателю составило 5,0 баллов. </w:t>
      </w:r>
      <w:r w:rsidR="00437098" w:rsidRPr="00437098">
        <w:rPr>
          <w:rFonts w:ascii="Times New Roman" w:eastAsia="Times New Roman" w:hAnsi="Times New Roman" w:cs="Times New Roman"/>
        </w:rPr>
        <w:t>Наибольшее значение показателя среди шко</w:t>
      </w:r>
      <w:r w:rsidR="00437098">
        <w:rPr>
          <w:rFonts w:ascii="Times New Roman" w:eastAsia="Times New Roman" w:hAnsi="Times New Roman" w:cs="Times New Roman"/>
        </w:rPr>
        <w:t>л района у БОУ «</w:t>
      </w:r>
      <w:proofErr w:type="spellStart"/>
      <w:r w:rsidR="00437098">
        <w:rPr>
          <w:rFonts w:ascii="Times New Roman" w:eastAsia="Times New Roman" w:hAnsi="Times New Roman" w:cs="Times New Roman"/>
        </w:rPr>
        <w:t>Нюксенская</w:t>
      </w:r>
      <w:proofErr w:type="spellEnd"/>
      <w:r w:rsidR="00437098">
        <w:rPr>
          <w:rFonts w:ascii="Times New Roman" w:eastAsia="Times New Roman" w:hAnsi="Times New Roman" w:cs="Times New Roman"/>
        </w:rPr>
        <w:t xml:space="preserve"> СОШ» (6,8</w:t>
      </w:r>
      <w:r w:rsidR="00437098" w:rsidRPr="00437098">
        <w:rPr>
          <w:rFonts w:ascii="Times New Roman" w:eastAsia="Times New Roman" w:hAnsi="Times New Roman" w:cs="Times New Roman"/>
        </w:rPr>
        <w:t>), среди детских садов  у</w:t>
      </w:r>
      <w:r w:rsidR="00437098">
        <w:rPr>
          <w:rFonts w:ascii="Times New Roman" w:eastAsia="Times New Roman" w:hAnsi="Times New Roman" w:cs="Times New Roman"/>
        </w:rPr>
        <w:t xml:space="preserve"> БДОУ «</w:t>
      </w:r>
      <w:proofErr w:type="spellStart"/>
      <w:r w:rsidR="00437098">
        <w:rPr>
          <w:rFonts w:ascii="Times New Roman" w:eastAsia="Times New Roman" w:hAnsi="Times New Roman" w:cs="Times New Roman"/>
        </w:rPr>
        <w:t>Нюксенский</w:t>
      </w:r>
      <w:proofErr w:type="spellEnd"/>
      <w:r w:rsidR="00437098">
        <w:rPr>
          <w:rFonts w:ascii="Times New Roman" w:eastAsia="Times New Roman" w:hAnsi="Times New Roman" w:cs="Times New Roman"/>
        </w:rPr>
        <w:t xml:space="preserve"> ДСОВ № 2» (7,0,</w:t>
      </w:r>
      <w:r w:rsidR="00437098" w:rsidRPr="00437098">
        <w:rPr>
          <w:rFonts w:ascii="Times New Roman" w:eastAsia="Times New Roman" w:hAnsi="Times New Roman" w:cs="Times New Roman"/>
        </w:rPr>
        <w:t>)</w:t>
      </w:r>
      <w:r w:rsidR="00437098">
        <w:rPr>
          <w:rFonts w:ascii="Times New Roman" w:eastAsia="Times New Roman" w:hAnsi="Times New Roman" w:cs="Times New Roman"/>
        </w:rPr>
        <w:t>,</w:t>
      </w:r>
      <w:r w:rsidR="00437098" w:rsidRPr="00437098">
        <w:t xml:space="preserve"> </w:t>
      </w:r>
      <w:r w:rsidR="00437098" w:rsidRPr="00437098">
        <w:rPr>
          <w:rFonts w:ascii="Times New Roman" w:eastAsia="Times New Roman" w:hAnsi="Times New Roman" w:cs="Times New Roman"/>
        </w:rPr>
        <w:t>среди учреждений дополнительного образован</w:t>
      </w:r>
      <w:r w:rsidR="00437098">
        <w:rPr>
          <w:rFonts w:ascii="Times New Roman" w:eastAsia="Times New Roman" w:hAnsi="Times New Roman" w:cs="Times New Roman"/>
        </w:rPr>
        <w:t>ия у МБУДО «</w:t>
      </w:r>
      <w:proofErr w:type="spellStart"/>
      <w:r w:rsidR="00437098">
        <w:rPr>
          <w:rFonts w:ascii="Times New Roman" w:eastAsia="Times New Roman" w:hAnsi="Times New Roman" w:cs="Times New Roman"/>
        </w:rPr>
        <w:t>Нюксенский</w:t>
      </w:r>
      <w:proofErr w:type="spellEnd"/>
      <w:r w:rsidR="00437098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37098">
        <w:rPr>
          <w:rFonts w:ascii="Times New Roman" w:eastAsia="Times New Roman" w:hAnsi="Times New Roman" w:cs="Times New Roman"/>
        </w:rPr>
        <w:t>рДТ</w:t>
      </w:r>
      <w:proofErr w:type="spellEnd"/>
      <w:r w:rsidR="00437098">
        <w:rPr>
          <w:rFonts w:ascii="Times New Roman" w:eastAsia="Times New Roman" w:hAnsi="Times New Roman" w:cs="Times New Roman"/>
        </w:rPr>
        <w:t>» (5,8</w:t>
      </w:r>
      <w:r w:rsidR="00437098" w:rsidRPr="00437098">
        <w:rPr>
          <w:rFonts w:ascii="Times New Roman" w:eastAsia="Times New Roman" w:hAnsi="Times New Roman" w:cs="Times New Roman"/>
        </w:rPr>
        <w:t>).</w:t>
      </w:r>
    </w:p>
    <w:p w:rsidR="005D0ED4" w:rsidRPr="005D0ED4" w:rsidRDefault="005D0ED4" w:rsidP="005D0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 xml:space="preserve">Ключевым моментом в оценивании данного показателя было обязательное наличие в организации обучающихся (воспитанников, студентов) с ОВЗ. Согласно утвержденной методике, именно наличие в организации лиц с ОВЗ позволяет образовательной организации набрать 2 балла из 10. Таким образом, организации, не специализирующиеся на обучении лиц с ОВЗ, автоматически «теряют» 2 балла. </w:t>
      </w:r>
    </w:p>
    <w:p w:rsidR="005D0ED4" w:rsidRPr="005D0ED4" w:rsidRDefault="005D0ED4" w:rsidP="005D0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</w:rPr>
        <w:t>Вместе с тем, показатель складывается из данных опроса респондентов и ведомственной статистики. Так, по данным опроса потребителей услуг дошкольного образования</w:t>
      </w:r>
      <w:r w:rsidR="00437098" w:rsidRPr="00437098">
        <w:t xml:space="preserve"> </w:t>
      </w:r>
      <w:r w:rsidR="00437098" w:rsidRPr="00437098">
        <w:rPr>
          <w:rFonts w:ascii="Times New Roman" w:eastAsia="Times New Roman" w:hAnsi="Times New Roman" w:cs="Times New Roman"/>
        </w:rPr>
        <w:t>по области</w:t>
      </w:r>
      <w:r w:rsidRPr="005D0ED4">
        <w:rPr>
          <w:rFonts w:ascii="Times New Roman" w:eastAsia="Times New Roman" w:hAnsi="Times New Roman" w:cs="Times New Roman"/>
        </w:rPr>
        <w:t>, средний балл по показателю составляет 7,1 балла, по данным ведомственной статистики – 2,5 балла. Как показал анализ данных ведомственной статистики, среди 200 детских садов</w:t>
      </w:r>
      <w:r w:rsidR="00437098">
        <w:rPr>
          <w:rFonts w:ascii="Times New Roman" w:eastAsia="Times New Roman" w:hAnsi="Times New Roman" w:cs="Times New Roman"/>
        </w:rPr>
        <w:t xml:space="preserve"> области</w:t>
      </w:r>
      <w:r w:rsidRPr="005D0ED4">
        <w:rPr>
          <w:rFonts w:ascii="Times New Roman" w:eastAsia="Times New Roman" w:hAnsi="Times New Roman" w:cs="Times New Roman"/>
        </w:rPr>
        <w:t xml:space="preserve">, которые посещают дети с ограниченными возможностями здоровья, практически нигде не предоставляются данной категории детей специальные технические средства обучения в постоянное пользование (1,0%), а также услуги ассистента (2,5%). Также следует отметить, что только в 15,0% детских садов обеспечен беспрепятственный доступ детей с ОВЗ в здания. 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5D0ED4">
        <w:rPr>
          <w:rFonts w:ascii="Times New Roman" w:eastAsia="Times New Roman" w:hAnsi="Times New Roman" w:cs="Times New Roman"/>
          <w:bCs/>
        </w:rPr>
        <w:t xml:space="preserve">Среднее значение региона по 3 критерию </w:t>
      </w:r>
      <w:r w:rsidRPr="005D0ED4">
        <w:rPr>
          <w:rFonts w:ascii="Times New Roman" w:eastAsia="Times New Roman" w:hAnsi="Times New Roman" w:cs="Times New Roman"/>
          <w:b/>
          <w:bCs/>
        </w:rPr>
        <w:t>доброжелательности, вежливости, компетентности работников организации</w:t>
      </w:r>
      <w:r w:rsidRPr="005D0ED4">
        <w:rPr>
          <w:rFonts w:ascii="Times New Roman" w:eastAsia="Times New Roman" w:hAnsi="Times New Roman" w:cs="Times New Roman"/>
          <w:bCs/>
        </w:rPr>
        <w:t xml:space="preserve"> составляет 19,8 баллов или 99,0% от максимально возможных 20 баллов. </w:t>
      </w:r>
      <w:r w:rsidRPr="005D0ED4">
        <w:rPr>
          <w:rFonts w:ascii="Times New Roman" w:eastAsia="Times New Roman" w:hAnsi="Times New Roman" w:cs="Times New Roman"/>
        </w:rPr>
        <w:t>Третья группа показателей позволяет оценить д</w:t>
      </w:r>
      <w:r w:rsidRPr="005D0ED4">
        <w:rPr>
          <w:rFonts w:ascii="Times New Roman" w:eastAsia="Times New Roman" w:hAnsi="Times New Roman" w:cs="Times New Roman"/>
          <w:bCs/>
        </w:rPr>
        <w:t xml:space="preserve">оброжелательность, вежливость, компетентность работников организации и предполагает оценку профессиональных и личностных качеств педагогических работников. Данные раздела определяются на основе изучения мнения потребителей услуг методом анкетирования. 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  <w:bCs/>
        </w:rPr>
        <w:t xml:space="preserve">Максимальный показатель 20 баллов имеют </w:t>
      </w:r>
      <w:r w:rsidR="00437098">
        <w:rPr>
          <w:rFonts w:ascii="Times New Roman" w:eastAsia="Times New Roman" w:hAnsi="Times New Roman" w:cs="Times New Roman"/>
          <w:bCs/>
        </w:rPr>
        <w:t xml:space="preserve"> все общеобразовательные организации, кроме БОУ НМР ВР «</w:t>
      </w:r>
      <w:proofErr w:type="spellStart"/>
      <w:r w:rsidR="00437098">
        <w:rPr>
          <w:rFonts w:ascii="Times New Roman" w:eastAsia="Times New Roman" w:hAnsi="Times New Roman" w:cs="Times New Roman"/>
          <w:bCs/>
        </w:rPr>
        <w:t>Городищенская</w:t>
      </w:r>
      <w:proofErr w:type="spellEnd"/>
      <w:r w:rsidR="00437098">
        <w:rPr>
          <w:rFonts w:ascii="Times New Roman" w:eastAsia="Times New Roman" w:hAnsi="Times New Roman" w:cs="Times New Roman"/>
          <w:bCs/>
        </w:rPr>
        <w:t xml:space="preserve"> СОШ» (19,8), все дошкольные учреждения и учреждения дополнительного образования. </w:t>
      </w:r>
      <w:r w:rsidRPr="005D0ED4">
        <w:rPr>
          <w:rFonts w:ascii="Times New Roman" w:eastAsia="Times New Roman" w:hAnsi="Times New Roman" w:cs="Times New Roman"/>
        </w:rPr>
        <w:t>В целом получатели образовательных услуг высоко оценивают компетентность работников образовательных организаций, а также их доброжелательность и вежливость.</w:t>
      </w:r>
    </w:p>
    <w:p w:rsidR="005D0ED4" w:rsidRPr="005D0ED4" w:rsidRDefault="005D0ED4" w:rsidP="005D0ED4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proofErr w:type="spellStart"/>
      <w:r w:rsidRPr="005D0ED4">
        <w:rPr>
          <w:rFonts w:ascii="Times New Roman" w:eastAsia="Times New Roman" w:hAnsi="Times New Roman" w:cs="Times New Roman"/>
          <w:bCs/>
        </w:rPr>
        <w:t>Среднеобластное</w:t>
      </w:r>
      <w:proofErr w:type="spellEnd"/>
      <w:r w:rsidRPr="005D0ED4">
        <w:rPr>
          <w:rFonts w:ascii="Times New Roman" w:eastAsia="Times New Roman" w:hAnsi="Times New Roman" w:cs="Times New Roman"/>
          <w:bCs/>
        </w:rPr>
        <w:t xml:space="preserve"> значение по 4 критерию </w:t>
      </w:r>
      <w:r w:rsidRPr="005D0ED4">
        <w:rPr>
          <w:rFonts w:ascii="Times New Roman" w:eastAsia="Times New Roman" w:hAnsi="Times New Roman" w:cs="Times New Roman"/>
          <w:b/>
          <w:bCs/>
        </w:rPr>
        <w:t>удовлетворенности качеством оказания услуг</w:t>
      </w:r>
      <w:r w:rsidRPr="005D0ED4">
        <w:rPr>
          <w:rFonts w:ascii="Times New Roman" w:eastAsia="Times New Roman" w:hAnsi="Times New Roman" w:cs="Times New Roman"/>
          <w:bCs/>
        </w:rPr>
        <w:t xml:space="preserve"> составило 29,5 баллов или 98,3% от максимально возможных 30 баллов. Эта</w:t>
      </w:r>
      <w:r w:rsidRPr="005D0ED4">
        <w:rPr>
          <w:rFonts w:ascii="Times New Roman" w:eastAsia="Times New Roman" w:hAnsi="Times New Roman" w:cs="Times New Roman"/>
        </w:rPr>
        <w:t xml:space="preserve"> группа показателей характеризуется у</w:t>
      </w:r>
      <w:r w:rsidRPr="005D0ED4">
        <w:rPr>
          <w:rFonts w:ascii="Times New Roman" w:eastAsia="Times New Roman" w:hAnsi="Times New Roman" w:cs="Times New Roman"/>
          <w:bCs/>
        </w:rPr>
        <w:t>довлетворенностью получателей образовательных услуг материально-техническим обеспечением организации, удовлетворенностью качеством предоставляемых услуг и готовностью рекомендовать образовательную организацию своим родственникам и знакомым. Данные раздела также определяются на основе изучения мнения потребителей услуг методом анкетирования.</w:t>
      </w:r>
    </w:p>
    <w:p w:rsidR="00A91A99" w:rsidRPr="00A91A99" w:rsidRDefault="005D0ED4" w:rsidP="009D4140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0ED4">
        <w:rPr>
          <w:rFonts w:ascii="Times New Roman" w:eastAsia="Times New Roman" w:hAnsi="Times New Roman" w:cs="Times New Roman"/>
          <w:bCs/>
          <w:iCs/>
        </w:rPr>
        <w:t xml:space="preserve">По данным опроса, максимальную удовлетворенность </w:t>
      </w:r>
      <w:r w:rsidRPr="005D0ED4">
        <w:rPr>
          <w:rFonts w:ascii="Times New Roman" w:eastAsia="Times New Roman" w:hAnsi="Times New Roman" w:cs="Times New Roman"/>
          <w:bCs/>
        </w:rPr>
        <w:t>качеством оказания услуг</w:t>
      </w:r>
      <w:r w:rsidRPr="005D0ED4">
        <w:rPr>
          <w:rFonts w:ascii="Times New Roman" w:eastAsia="Times New Roman" w:hAnsi="Times New Roman" w:cs="Times New Roman"/>
          <w:bCs/>
          <w:iCs/>
        </w:rPr>
        <w:t xml:space="preserve"> в 30 баллов показали респонденты </w:t>
      </w:r>
      <w:r w:rsidR="009D4140">
        <w:rPr>
          <w:rFonts w:ascii="Times New Roman" w:eastAsia="Times New Roman" w:hAnsi="Times New Roman" w:cs="Times New Roman"/>
          <w:bCs/>
          <w:iCs/>
        </w:rPr>
        <w:t>3 общеобразовательных организаций (60%</w:t>
      </w:r>
      <w:r w:rsidRPr="005D0ED4">
        <w:rPr>
          <w:rFonts w:ascii="Times New Roman" w:eastAsia="Times New Roman" w:hAnsi="Times New Roman" w:cs="Times New Roman"/>
          <w:bCs/>
          <w:iCs/>
        </w:rPr>
        <w:t xml:space="preserve">), </w:t>
      </w:r>
      <w:r w:rsidR="00430A5B">
        <w:rPr>
          <w:rFonts w:ascii="Times New Roman" w:eastAsia="Times New Roman" w:hAnsi="Times New Roman" w:cs="Times New Roman"/>
          <w:bCs/>
          <w:iCs/>
        </w:rPr>
        <w:t>4 дошкольных учреждений</w:t>
      </w:r>
      <w:r w:rsidR="009D4140">
        <w:rPr>
          <w:rFonts w:ascii="Times New Roman" w:eastAsia="Times New Roman" w:hAnsi="Times New Roman" w:cs="Times New Roman"/>
          <w:bCs/>
          <w:iCs/>
        </w:rPr>
        <w:t xml:space="preserve"> (80%), оба учреждения дополнительного образования сферы образования.</w:t>
      </w:r>
    </w:p>
    <w:p w:rsidR="005D0ED4" w:rsidRPr="004433C8" w:rsidRDefault="005D0ED4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4433C8">
        <w:rPr>
          <w:rFonts w:ascii="Times New Roman" w:eastAsia="Times New Roman" w:hAnsi="Times New Roman" w:cs="Times New Roman"/>
          <w:bCs/>
        </w:rPr>
        <w:lastRenderedPageBreak/>
        <w:t xml:space="preserve">Таким образом, по результатам независимой оценки качества образовательной деятельности можно сделать вывод, что во всех образовательных организациях </w:t>
      </w:r>
      <w:proofErr w:type="spellStart"/>
      <w:r w:rsidR="009D4140">
        <w:rPr>
          <w:rFonts w:ascii="Times New Roman" w:eastAsia="Times New Roman" w:hAnsi="Times New Roman" w:cs="Times New Roman"/>
          <w:bCs/>
        </w:rPr>
        <w:t>Нюксенского</w:t>
      </w:r>
      <w:proofErr w:type="spellEnd"/>
      <w:r w:rsidR="009D4140">
        <w:rPr>
          <w:rFonts w:ascii="Times New Roman" w:eastAsia="Times New Roman" w:hAnsi="Times New Roman" w:cs="Times New Roman"/>
          <w:bCs/>
        </w:rPr>
        <w:t xml:space="preserve"> района </w:t>
      </w:r>
      <w:r w:rsidRPr="004433C8">
        <w:rPr>
          <w:rFonts w:ascii="Times New Roman" w:eastAsia="Times New Roman" w:hAnsi="Times New Roman" w:cs="Times New Roman"/>
          <w:bCs/>
        </w:rPr>
        <w:t>реализуются принципы открытости и доступности информации об организации, осуществляющей образовательную деятельность, в том числе на официальных сайтах, созданы достаточно комфортные условия для осуществления образовательного процесса, наибольшее количество потребителей услуг удовлетворены материально-техническим обеспечением организаций, качеством предоставляемых услуг, компетентностью педагогов, их доброжелательностью и вежливостью, а также готовы рекомендовать образовательную организацию своим знакомым.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4433C8">
        <w:rPr>
          <w:rFonts w:ascii="Times New Roman" w:eastAsia="Times New Roman" w:hAnsi="Times New Roman" w:cs="Times New Roman"/>
          <w:bCs/>
        </w:rPr>
        <w:t xml:space="preserve">При проведении независимой оценки в 2017 году применялись единые методы проведения независимой оценки и единые критерии оценивания. В тоже время оператор при использовании единых подходов, выявил разную специфику деятельности в различных типах образовательных организаций в зависимости от её сферы деятельности. 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4433C8">
        <w:rPr>
          <w:rFonts w:ascii="Times New Roman" w:eastAsia="Times New Roman" w:hAnsi="Times New Roman" w:cs="Times New Roman"/>
          <w:bCs/>
        </w:rPr>
        <w:t>Например, одним из показателей оценки было наличие в организации обучающихся с ОВЗ, наличие бассейна, специальных лабораторий, медиа-библиотеки, наличие дополнительной образовательной программы какой-либо направленности (технической, художественной, физкультурной). Таким образом, в зависимости от типа учреждения и его специфики не каждая образовательная организация может быть оборудована бассейном, библиотекой, спортзалом. Это ведет к потере баллов по показателям независимой оценки, вследствие чего учреждение имеет низкую рейтинговую позицию.</w:t>
      </w:r>
    </w:p>
    <w:p w:rsidR="004433C8" w:rsidRPr="004433C8" w:rsidRDefault="004433C8" w:rsidP="004433C8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4433C8">
        <w:rPr>
          <w:rFonts w:ascii="Times New Roman" w:eastAsia="Times New Roman" w:hAnsi="Times New Roman" w:cs="Times New Roman"/>
          <w:bCs/>
        </w:rPr>
        <w:t xml:space="preserve">Результаты независимой оценки по всем образовательным организациям, утвержденные Общественным советом при Департаменте образования области, размещены Департаментом образования области на сайте </w:t>
      </w:r>
      <w:hyperlink r:id="rId8" w:history="1">
        <w:r w:rsidRPr="004433C8">
          <w:rPr>
            <w:rFonts w:ascii="Times New Roman" w:eastAsia="Times New Roman" w:hAnsi="Times New Roman" w:cs="Times New Roman"/>
            <w:bCs/>
            <w:color w:val="0000FF"/>
            <w:u w:val="single"/>
            <w:lang w:val="en-US"/>
          </w:rPr>
          <w:t>www</w:t>
        </w:r>
        <w:r w:rsidRPr="004433C8">
          <w:rPr>
            <w:rFonts w:ascii="Times New Roman" w:eastAsia="Times New Roman" w:hAnsi="Times New Roman" w:cs="Times New Roman"/>
            <w:bCs/>
            <w:color w:val="0000FF"/>
            <w:u w:val="single"/>
          </w:rPr>
          <w:t>.</w:t>
        </w:r>
        <w:r w:rsidRPr="004433C8">
          <w:rPr>
            <w:rFonts w:ascii="Times New Roman" w:eastAsia="Times New Roman" w:hAnsi="Times New Roman" w:cs="Times New Roman"/>
            <w:bCs/>
            <w:color w:val="0000FF"/>
            <w:u w:val="single"/>
            <w:lang w:val="en-US"/>
          </w:rPr>
          <w:t>bus</w:t>
        </w:r>
        <w:r w:rsidRPr="004433C8">
          <w:rPr>
            <w:rFonts w:ascii="Times New Roman" w:eastAsia="Times New Roman" w:hAnsi="Times New Roman" w:cs="Times New Roman"/>
            <w:bCs/>
            <w:color w:val="0000FF"/>
            <w:u w:val="single"/>
          </w:rPr>
          <w:t>.</w:t>
        </w:r>
        <w:proofErr w:type="spellStart"/>
        <w:r w:rsidRPr="004433C8">
          <w:rPr>
            <w:rFonts w:ascii="Times New Roman" w:eastAsia="Times New Roman" w:hAnsi="Times New Roman" w:cs="Times New Roman"/>
            <w:bCs/>
            <w:color w:val="0000FF"/>
            <w:u w:val="single"/>
            <w:lang w:val="en-US"/>
          </w:rPr>
          <w:t>gov</w:t>
        </w:r>
        <w:proofErr w:type="spellEnd"/>
        <w:r w:rsidRPr="004433C8">
          <w:rPr>
            <w:rFonts w:ascii="Times New Roman" w:eastAsia="Times New Roman" w:hAnsi="Times New Roman" w:cs="Times New Roman"/>
            <w:bCs/>
            <w:color w:val="0000FF"/>
            <w:u w:val="single"/>
          </w:rPr>
          <w:t>.</w:t>
        </w:r>
        <w:proofErr w:type="spellStart"/>
        <w:r w:rsidRPr="004433C8">
          <w:rPr>
            <w:rFonts w:ascii="Times New Roman" w:eastAsia="Times New Roman" w:hAnsi="Times New Roman" w:cs="Times New Roman"/>
            <w:bCs/>
            <w:color w:val="0000FF"/>
            <w:u w:val="single"/>
            <w:lang w:val="en-US"/>
          </w:rPr>
          <w:t>ru</w:t>
        </w:r>
        <w:proofErr w:type="spellEnd"/>
      </w:hyperlink>
      <w:r w:rsidRPr="004433C8">
        <w:rPr>
          <w:rFonts w:ascii="Times New Roman" w:eastAsia="Times New Roman" w:hAnsi="Times New Roman" w:cs="Times New Roman"/>
          <w:bCs/>
        </w:rPr>
        <w:t>.</w:t>
      </w:r>
    </w:p>
    <w:p w:rsidR="004433C8" w:rsidRDefault="004433C8" w:rsidP="00A91A99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4433C8">
        <w:rPr>
          <w:rFonts w:ascii="Times New Roman" w:eastAsia="Times New Roman" w:hAnsi="Times New Roman" w:cs="Times New Roman"/>
          <w:bCs/>
        </w:rPr>
        <w:t xml:space="preserve">Результаты по каждой образовательной организации в виде индивидуальной справки с показателями в сравнении со среднерегиональными направлены в орган, являющийся учредителем данной образовательной организации по итогам заседания Общественного совета при Департаменте образования области. </w:t>
      </w:r>
    </w:p>
    <w:p w:rsidR="00A91A99" w:rsidRPr="00A91A99" w:rsidRDefault="00A91A99" w:rsidP="00A91A99">
      <w:pPr>
        <w:tabs>
          <w:tab w:val="left" w:pos="1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</w:p>
    <w:p w:rsidR="003E7C58" w:rsidRPr="00A91A99" w:rsidRDefault="003E7C58" w:rsidP="00430A5B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1A99">
        <w:rPr>
          <w:rFonts w:ascii="Times New Roman" w:hAnsi="Times New Roman" w:cs="Times New Roman"/>
          <w:sz w:val="24"/>
          <w:szCs w:val="24"/>
        </w:rPr>
        <w:t>Образовательным организациям по результатам проведенной независимой оценки рекомендуется:</w:t>
      </w:r>
    </w:p>
    <w:p w:rsidR="003E7C58" w:rsidRPr="00A91A99" w:rsidRDefault="00430A5B" w:rsidP="00430A5B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E7C58" w:rsidRPr="00A91A99">
        <w:rPr>
          <w:rFonts w:ascii="Times New Roman" w:hAnsi="Times New Roman" w:cs="Times New Roman"/>
          <w:sz w:val="24"/>
          <w:szCs w:val="24"/>
        </w:rPr>
        <w:t>Обеспечение требований Федерального закона от 29 декабря 2012 года № 273-ФЗ «Об образовании в Российской Федерации» в части открытого и общедоступного ресурса, содержащего всю информацию о деятельности организации (Интернет – сайт).</w:t>
      </w:r>
    </w:p>
    <w:p w:rsidR="003E7C58" w:rsidRPr="00A91A99" w:rsidRDefault="00430A5B" w:rsidP="00A91A99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E7C58" w:rsidRPr="00A91A99">
        <w:rPr>
          <w:rFonts w:ascii="Times New Roman" w:hAnsi="Times New Roman" w:cs="Times New Roman"/>
          <w:sz w:val="24"/>
          <w:szCs w:val="24"/>
        </w:rPr>
        <w:t>Публиковать и своевременно обновлять все необходимые материалы на сайте.</w:t>
      </w:r>
    </w:p>
    <w:p w:rsidR="003E7C58" w:rsidRPr="00A91A99" w:rsidRDefault="00430A5B" w:rsidP="00A91A99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E7C58" w:rsidRPr="00A91A99">
        <w:rPr>
          <w:rFonts w:ascii="Times New Roman" w:hAnsi="Times New Roman" w:cs="Times New Roman"/>
          <w:sz w:val="24"/>
          <w:szCs w:val="24"/>
        </w:rPr>
        <w:t>Улучшить материально-техническое обеспечение образовательного процесса.</w:t>
      </w:r>
    </w:p>
    <w:p w:rsidR="003E7C58" w:rsidRPr="00A91A99" w:rsidRDefault="00430A5B" w:rsidP="00A91A99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3E7C58" w:rsidRPr="00A91A99">
        <w:rPr>
          <w:rFonts w:ascii="Times New Roman" w:hAnsi="Times New Roman" w:cs="Times New Roman"/>
          <w:sz w:val="24"/>
          <w:szCs w:val="24"/>
        </w:rPr>
        <w:t>Обеспечить условия для охраны, укрепления здоровья обучающихся.</w:t>
      </w:r>
    </w:p>
    <w:p w:rsidR="003E7C58" w:rsidRPr="00A91A99" w:rsidRDefault="00430A5B" w:rsidP="00430A5B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E7C58" w:rsidRPr="00A91A99">
        <w:rPr>
          <w:rFonts w:ascii="Times New Roman" w:hAnsi="Times New Roman" w:cs="Times New Roman"/>
          <w:sz w:val="24"/>
          <w:szCs w:val="24"/>
        </w:rPr>
        <w:t xml:space="preserve">Предоставлять больше возможностей обучающимся для развития творческих способностей и интересов,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мероприятиях. </w:t>
      </w:r>
    </w:p>
    <w:p w:rsidR="003E7C58" w:rsidRDefault="00430A5B" w:rsidP="00430A5B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3E7C58" w:rsidRPr="00A91A99">
        <w:rPr>
          <w:rFonts w:ascii="Times New Roman" w:hAnsi="Times New Roman" w:cs="Times New Roman"/>
          <w:sz w:val="24"/>
          <w:szCs w:val="24"/>
        </w:rPr>
        <w:t>Разработать систему мероприятий по обеспечению условий для обучения и воспитания обучающихся с ограниченными возможностями здоровья и инвалидов.</w:t>
      </w:r>
    </w:p>
    <w:p w:rsidR="009D4140" w:rsidRPr="00A91A99" w:rsidRDefault="009D4140" w:rsidP="00430A5B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Разработать и утвердить планы по улучшению качества работы учреждений и устранению недостатков, выявленных в ходе независимой оценки.</w:t>
      </w:r>
    </w:p>
    <w:p w:rsidR="00063C95" w:rsidRDefault="00063C95" w:rsidP="0028124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x-none"/>
        </w:rPr>
        <w:sectPr w:rsidR="00063C95" w:rsidSect="0028124A">
          <w:pgSz w:w="11906" w:h="16838"/>
          <w:pgMar w:top="709" w:right="707" w:bottom="426" w:left="1276" w:header="708" w:footer="708" w:gutter="0"/>
          <w:cols w:space="708"/>
          <w:docGrid w:linePitch="360"/>
        </w:sectPr>
      </w:pPr>
    </w:p>
    <w:p w:rsidR="00063C95" w:rsidRPr="00063C95" w:rsidRDefault="00063C95" w:rsidP="00063C9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063C95">
        <w:rPr>
          <w:rFonts w:ascii="Times New Roman" w:eastAsia="Calibri" w:hAnsi="Times New Roman" w:cs="Times New Roman"/>
          <w:b/>
          <w:sz w:val="24"/>
          <w:szCs w:val="24"/>
          <w:lang w:val="x-none"/>
        </w:rPr>
        <w:lastRenderedPageBreak/>
        <w:t xml:space="preserve">Рейтинг образовательных организаций по результатам независимой оценки качества образовательной деятельности </w:t>
      </w:r>
    </w:p>
    <w:p w:rsidR="00063C95" w:rsidRPr="00063C95" w:rsidRDefault="00063C95" w:rsidP="00063C9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063C95">
        <w:rPr>
          <w:rFonts w:ascii="Times New Roman" w:eastAsia="Calibri" w:hAnsi="Times New Roman" w:cs="Times New Roman"/>
          <w:b/>
          <w:sz w:val="24"/>
          <w:szCs w:val="24"/>
          <w:lang w:val="x-none"/>
        </w:rPr>
        <w:t>образовательных организаций Вологодской области за 2017 год.</w:t>
      </w:r>
    </w:p>
    <w:tbl>
      <w:tblPr>
        <w:tblW w:w="16018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3969"/>
        <w:gridCol w:w="4962"/>
        <w:gridCol w:w="1417"/>
        <w:gridCol w:w="1276"/>
        <w:gridCol w:w="1134"/>
        <w:gridCol w:w="1134"/>
        <w:gridCol w:w="992"/>
      </w:tblGrid>
      <w:tr w:rsidR="00063C95" w:rsidRPr="00063C95" w:rsidTr="004956F0">
        <w:trPr>
          <w:trHeight w:val="2805"/>
        </w:trPr>
        <w:tc>
          <w:tcPr>
            <w:tcW w:w="1134" w:type="dxa"/>
            <w:shd w:val="clear" w:color="auto" w:fill="CCFFFF"/>
            <w:vAlign w:val="center"/>
          </w:tcPr>
          <w:p w:rsidR="00063C95" w:rsidRPr="00063C95" w:rsidRDefault="00063C95" w:rsidP="009B7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C9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  <w:r w:rsidR="00721760">
              <w:rPr>
                <w:rFonts w:ascii="Times New Roman" w:eastAsia="Times New Roman" w:hAnsi="Times New Roman" w:cs="Times New Roman"/>
                <w:sz w:val="24"/>
                <w:szCs w:val="24"/>
              </w:rPr>
              <w:t>/ место</w:t>
            </w:r>
            <w:r w:rsidR="009B7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рейтинге (всего ОО в рейтинге -  901)</w:t>
            </w:r>
          </w:p>
        </w:tc>
        <w:tc>
          <w:tcPr>
            <w:tcW w:w="3969" w:type="dxa"/>
            <w:shd w:val="clear" w:color="auto" w:fill="CCFFFF"/>
            <w:vAlign w:val="center"/>
          </w:tcPr>
          <w:p w:rsidR="00063C95" w:rsidRPr="00063C95" w:rsidRDefault="00063C95" w:rsidP="0006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C9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63C95" w:rsidRPr="00063C95" w:rsidRDefault="00063C95" w:rsidP="0006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C9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63C95" w:rsidRPr="00063C95" w:rsidRDefault="00063C95" w:rsidP="0006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C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Значение по критерию </w:t>
            </w:r>
            <w:proofErr w:type="gramStart"/>
            <w:r w:rsidRPr="00063C95">
              <w:rPr>
                <w:rFonts w:ascii="Times New Roman" w:eastAsia="Times New Roman" w:hAnsi="Times New Roman" w:cs="Times New Roman"/>
                <w:sz w:val="20"/>
                <w:szCs w:val="20"/>
              </w:rPr>
              <w:t>1,  касающийся</w:t>
            </w:r>
            <w:proofErr w:type="gramEnd"/>
            <w:r w:rsidRPr="00063C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открытости и доступности информации об организациях, осуществляющих образовательную деятельность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63C95" w:rsidRPr="00063C95" w:rsidRDefault="00063C95" w:rsidP="0006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C95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по критерию 2, касающийся комфортности условий, в которых осуществляется образовательная деятельность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63C95" w:rsidRPr="00063C95" w:rsidRDefault="00063C95" w:rsidP="0006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C95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по критерию 3, касающийся доброжелательности, вежливости, компетентности работников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63C95" w:rsidRPr="00063C95" w:rsidRDefault="00063C95" w:rsidP="0006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C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Значение по критерию 4, касающиеся удовлетворенности </w:t>
            </w:r>
            <w:proofErr w:type="gramStart"/>
            <w:r w:rsidRPr="00063C95">
              <w:rPr>
                <w:rFonts w:ascii="Times New Roman" w:eastAsia="Times New Roman" w:hAnsi="Times New Roman" w:cs="Times New Roman"/>
                <w:sz w:val="20"/>
                <w:szCs w:val="20"/>
              </w:rPr>
              <w:t>ка-</w:t>
            </w:r>
            <w:proofErr w:type="spellStart"/>
            <w:r w:rsidRPr="00063C95">
              <w:rPr>
                <w:rFonts w:ascii="Times New Roman" w:eastAsia="Times New Roman" w:hAnsi="Times New Roman" w:cs="Times New Roman"/>
                <w:sz w:val="20"/>
                <w:szCs w:val="20"/>
              </w:rPr>
              <w:t>чеством</w:t>
            </w:r>
            <w:proofErr w:type="spellEnd"/>
            <w:proofErr w:type="gramEnd"/>
            <w:r w:rsidRPr="00063C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образовательной деятельности организаций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63C95" w:rsidRPr="00063C95" w:rsidRDefault="00063C95" w:rsidP="00063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63C9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Интегральное значение по сумме всех 16 показателей</w:t>
            </w:r>
          </w:p>
        </w:tc>
      </w:tr>
      <w:tr w:rsidR="00063C95" w:rsidRPr="009B70DC" w:rsidTr="004956F0">
        <w:trPr>
          <w:trHeight w:val="255"/>
        </w:trPr>
        <w:tc>
          <w:tcPr>
            <w:tcW w:w="1134" w:type="dxa"/>
          </w:tcPr>
          <w:p w:rsidR="00063C95" w:rsidRPr="004956F0" w:rsidRDefault="00721760" w:rsidP="004956F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/ 138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муниципальный район</w:t>
            </w:r>
          </w:p>
        </w:tc>
        <w:tc>
          <w:tcPr>
            <w:tcW w:w="4962" w:type="dxa"/>
            <w:shd w:val="clear" w:color="auto" w:fill="66FF66"/>
            <w:noWrap/>
            <w:vAlign w:val="center"/>
          </w:tcPr>
          <w:p w:rsidR="00063C95" w:rsidRPr="004956F0" w:rsidRDefault="004956F0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БДОУ 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ДС </w:t>
            </w:r>
            <w:r w:rsidR="00063C95"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№ 1"</w:t>
            </w:r>
          </w:p>
        </w:tc>
        <w:tc>
          <w:tcPr>
            <w:tcW w:w="1417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32,9</w:t>
            </w:r>
          </w:p>
        </w:tc>
        <w:tc>
          <w:tcPr>
            <w:tcW w:w="1276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55,3</w:t>
            </w:r>
          </w:p>
        </w:tc>
        <w:tc>
          <w:tcPr>
            <w:tcW w:w="1134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20,0</w:t>
            </w:r>
          </w:p>
        </w:tc>
        <w:tc>
          <w:tcPr>
            <w:tcW w:w="1134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30,0</w:t>
            </w:r>
          </w:p>
        </w:tc>
        <w:tc>
          <w:tcPr>
            <w:tcW w:w="992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138,1</w:t>
            </w:r>
          </w:p>
        </w:tc>
      </w:tr>
      <w:tr w:rsidR="00063C95" w:rsidRPr="009B70DC" w:rsidTr="004956F0">
        <w:trPr>
          <w:trHeight w:val="255"/>
        </w:trPr>
        <w:tc>
          <w:tcPr>
            <w:tcW w:w="1134" w:type="dxa"/>
          </w:tcPr>
          <w:p w:rsidR="00063C95" w:rsidRPr="004956F0" w:rsidRDefault="00721760" w:rsidP="004956F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/ 160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муниципальный район</w:t>
            </w:r>
          </w:p>
        </w:tc>
        <w:tc>
          <w:tcPr>
            <w:tcW w:w="4962" w:type="dxa"/>
            <w:shd w:val="clear" w:color="auto" w:fill="66FF66"/>
            <w:noWrap/>
            <w:vAlign w:val="center"/>
          </w:tcPr>
          <w:p w:rsidR="00063C95" w:rsidRPr="004956F0" w:rsidRDefault="004956F0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БОУ 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СОШ</w:t>
            </w:r>
            <w:r w:rsidR="00063C95"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"</w:t>
            </w:r>
          </w:p>
        </w:tc>
        <w:tc>
          <w:tcPr>
            <w:tcW w:w="1417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35,3</w:t>
            </w:r>
          </w:p>
        </w:tc>
        <w:tc>
          <w:tcPr>
            <w:tcW w:w="1276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52,9</w:t>
            </w:r>
          </w:p>
        </w:tc>
        <w:tc>
          <w:tcPr>
            <w:tcW w:w="1134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20,0</w:t>
            </w:r>
          </w:p>
        </w:tc>
        <w:tc>
          <w:tcPr>
            <w:tcW w:w="1134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29,2</w:t>
            </w:r>
          </w:p>
        </w:tc>
        <w:tc>
          <w:tcPr>
            <w:tcW w:w="992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137,4</w:t>
            </w:r>
          </w:p>
        </w:tc>
      </w:tr>
      <w:tr w:rsidR="00063C95" w:rsidRPr="009B70DC" w:rsidTr="004956F0">
        <w:trPr>
          <w:trHeight w:val="255"/>
        </w:trPr>
        <w:tc>
          <w:tcPr>
            <w:tcW w:w="1134" w:type="dxa"/>
          </w:tcPr>
          <w:p w:rsidR="00063C95" w:rsidRPr="004956F0" w:rsidRDefault="00721760" w:rsidP="004956F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/202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муниципальный район</w:t>
            </w:r>
          </w:p>
        </w:tc>
        <w:tc>
          <w:tcPr>
            <w:tcW w:w="4962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БДОУ "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r w:rsidR="004956F0">
              <w:rPr>
                <w:rFonts w:ascii="Times New Roman" w:eastAsia="Times New Roman" w:hAnsi="Times New Roman" w:cs="Times New Roman"/>
                <w:b/>
                <w:color w:val="FF0000"/>
              </w:rPr>
              <w:t>ДСОВ</w:t>
            </w: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№ 2"</w:t>
            </w:r>
          </w:p>
        </w:tc>
        <w:tc>
          <w:tcPr>
            <w:tcW w:w="1417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27,7</w:t>
            </w:r>
          </w:p>
        </w:tc>
        <w:tc>
          <w:tcPr>
            <w:tcW w:w="1276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58,2</w:t>
            </w:r>
          </w:p>
        </w:tc>
        <w:tc>
          <w:tcPr>
            <w:tcW w:w="1134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20,0</w:t>
            </w:r>
          </w:p>
        </w:tc>
        <w:tc>
          <w:tcPr>
            <w:tcW w:w="1134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30,0</w:t>
            </w:r>
          </w:p>
        </w:tc>
        <w:tc>
          <w:tcPr>
            <w:tcW w:w="992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135,9</w:t>
            </w:r>
          </w:p>
        </w:tc>
      </w:tr>
      <w:tr w:rsidR="00063C95" w:rsidRPr="009B70DC" w:rsidTr="004956F0">
        <w:trPr>
          <w:trHeight w:val="255"/>
        </w:trPr>
        <w:tc>
          <w:tcPr>
            <w:tcW w:w="1134" w:type="dxa"/>
          </w:tcPr>
          <w:p w:rsidR="00063C95" w:rsidRPr="004956F0" w:rsidRDefault="00721760" w:rsidP="004956F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/256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муниципальный район</w:t>
            </w:r>
          </w:p>
        </w:tc>
        <w:tc>
          <w:tcPr>
            <w:tcW w:w="4962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БОУ НМР ВО "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Городищенская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r w:rsidR="004956F0">
              <w:rPr>
                <w:rFonts w:ascii="Times New Roman" w:eastAsia="Times New Roman" w:hAnsi="Times New Roman" w:cs="Times New Roman"/>
                <w:b/>
                <w:color w:val="FF0000"/>
              </w:rPr>
              <w:t>СОШ</w:t>
            </w: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"</w:t>
            </w:r>
          </w:p>
        </w:tc>
        <w:tc>
          <w:tcPr>
            <w:tcW w:w="1417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31,7</w:t>
            </w:r>
          </w:p>
        </w:tc>
        <w:tc>
          <w:tcPr>
            <w:tcW w:w="1276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53,3</w:t>
            </w:r>
          </w:p>
        </w:tc>
        <w:tc>
          <w:tcPr>
            <w:tcW w:w="1134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19,8</w:t>
            </w:r>
          </w:p>
        </w:tc>
        <w:tc>
          <w:tcPr>
            <w:tcW w:w="1134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29,5</w:t>
            </w:r>
          </w:p>
        </w:tc>
        <w:tc>
          <w:tcPr>
            <w:tcW w:w="992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134,4</w:t>
            </w:r>
          </w:p>
        </w:tc>
      </w:tr>
      <w:tr w:rsidR="00063C95" w:rsidRPr="009B70DC" w:rsidTr="004956F0">
        <w:trPr>
          <w:trHeight w:val="255"/>
        </w:trPr>
        <w:tc>
          <w:tcPr>
            <w:tcW w:w="1134" w:type="dxa"/>
          </w:tcPr>
          <w:p w:rsidR="00063C95" w:rsidRPr="004956F0" w:rsidRDefault="00721760" w:rsidP="004956F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/280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муниципальный район</w:t>
            </w:r>
          </w:p>
        </w:tc>
        <w:tc>
          <w:tcPr>
            <w:tcW w:w="4962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МБУДО "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р</w:t>
            </w:r>
            <w:r w:rsidR="004956F0">
              <w:rPr>
                <w:rFonts w:ascii="Times New Roman" w:eastAsia="Times New Roman" w:hAnsi="Times New Roman" w:cs="Times New Roman"/>
                <w:b/>
                <w:color w:val="FF0000"/>
              </w:rPr>
              <w:t>ДТ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"</w:t>
            </w:r>
          </w:p>
        </w:tc>
        <w:tc>
          <w:tcPr>
            <w:tcW w:w="1417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30,3</w:t>
            </w:r>
          </w:p>
        </w:tc>
        <w:tc>
          <w:tcPr>
            <w:tcW w:w="1276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53,4</w:t>
            </w:r>
          </w:p>
        </w:tc>
        <w:tc>
          <w:tcPr>
            <w:tcW w:w="1134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20,0</w:t>
            </w:r>
          </w:p>
        </w:tc>
        <w:tc>
          <w:tcPr>
            <w:tcW w:w="1134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30,0</w:t>
            </w:r>
          </w:p>
        </w:tc>
        <w:tc>
          <w:tcPr>
            <w:tcW w:w="992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133,7</w:t>
            </w:r>
          </w:p>
        </w:tc>
      </w:tr>
      <w:tr w:rsidR="00063C95" w:rsidRPr="009B70DC" w:rsidTr="004956F0">
        <w:trPr>
          <w:trHeight w:val="255"/>
        </w:trPr>
        <w:tc>
          <w:tcPr>
            <w:tcW w:w="1134" w:type="dxa"/>
          </w:tcPr>
          <w:p w:rsidR="00063C95" w:rsidRPr="004956F0" w:rsidRDefault="00721760" w:rsidP="004956F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/396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муниципальный район</w:t>
            </w:r>
          </w:p>
        </w:tc>
        <w:tc>
          <w:tcPr>
            <w:tcW w:w="4962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БДОУ НМР ВО "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Городищенский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детский сад"</w:t>
            </w:r>
          </w:p>
        </w:tc>
        <w:tc>
          <w:tcPr>
            <w:tcW w:w="1417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27,9</w:t>
            </w:r>
          </w:p>
        </w:tc>
        <w:tc>
          <w:tcPr>
            <w:tcW w:w="1276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52,5</w:t>
            </w:r>
          </w:p>
        </w:tc>
        <w:tc>
          <w:tcPr>
            <w:tcW w:w="1134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20,0</w:t>
            </w:r>
          </w:p>
        </w:tc>
        <w:tc>
          <w:tcPr>
            <w:tcW w:w="1134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30,0</w:t>
            </w:r>
          </w:p>
        </w:tc>
        <w:tc>
          <w:tcPr>
            <w:tcW w:w="992" w:type="dxa"/>
            <w:shd w:val="clear" w:color="auto" w:fill="66FF66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130,4</w:t>
            </w:r>
          </w:p>
        </w:tc>
      </w:tr>
      <w:tr w:rsidR="00063C95" w:rsidRPr="009B70DC" w:rsidTr="004956F0">
        <w:trPr>
          <w:trHeight w:val="255"/>
        </w:trPr>
        <w:tc>
          <w:tcPr>
            <w:tcW w:w="1134" w:type="dxa"/>
          </w:tcPr>
          <w:p w:rsidR="00063C95" w:rsidRPr="004956F0" w:rsidRDefault="00721760" w:rsidP="004956F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/460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муниципальный район</w:t>
            </w:r>
          </w:p>
        </w:tc>
        <w:tc>
          <w:tcPr>
            <w:tcW w:w="496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БДОУ НМР ВО "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Березовослободской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r w:rsidR="004956F0">
              <w:rPr>
                <w:rFonts w:ascii="Times New Roman" w:eastAsia="Times New Roman" w:hAnsi="Times New Roman" w:cs="Times New Roman"/>
                <w:b/>
                <w:color w:val="FF0000"/>
              </w:rPr>
              <w:t>ДС</w:t>
            </w: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"</w:t>
            </w:r>
          </w:p>
        </w:tc>
        <w:tc>
          <w:tcPr>
            <w:tcW w:w="1417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35,0</w:t>
            </w:r>
          </w:p>
        </w:tc>
        <w:tc>
          <w:tcPr>
            <w:tcW w:w="1276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43,5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20,0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30,0</w:t>
            </w:r>
          </w:p>
        </w:tc>
        <w:tc>
          <w:tcPr>
            <w:tcW w:w="99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128,5</w:t>
            </w:r>
          </w:p>
        </w:tc>
      </w:tr>
      <w:tr w:rsidR="00063C95" w:rsidRPr="009B70DC" w:rsidTr="004956F0">
        <w:trPr>
          <w:trHeight w:val="255"/>
        </w:trPr>
        <w:tc>
          <w:tcPr>
            <w:tcW w:w="1134" w:type="dxa"/>
          </w:tcPr>
          <w:p w:rsidR="00063C95" w:rsidRPr="004956F0" w:rsidRDefault="00721760" w:rsidP="004956F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/508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муниципальный район</w:t>
            </w:r>
          </w:p>
        </w:tc>
        <w:tc>
          <w:tcPr>
            <w:tcW w:w="496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БОУ НМР ВО "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Лесютинская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r w:rsidR="004956F0">
              <w:rPr>
                <w:rFonts w:ascii="Times New Roman" w:eastAsia="Times New Roman" w:hAnsi="Times New Roman" w:cs="Times New Roman"/>
                <w:b/>
                <w:color w:val="FF0000"/>
              </w:rPr>
              <w:t>ООШ</w:t>
            </w: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"</w:t>
            </w:r>
          </w:p>
        </w:tc>
        <w:tc>
          <w:tcPr>
            <w:tcW w:w="1417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36,8</w:t>
            </w:r>
          </w:p>
        </w:tc>
        <w:tc>
          <w:tcPr>
            <w:tcW w:w="1276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40,8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20,0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29,7</w:t>
            </w:r>
          </w:p>
        </w:tc>
        <w:tc>
          <w:tcPr>
            <w:tcW w:w="99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127,2</w:t>
            </w:r>
          </w:p>
        </w:tc>
      </w:tr>
      <w:tr w:rsidR="00063C95" w:rsidRPr="009B70DC" w:rsidTr="004956F0">
        <w:trPr>
          <w:trHeight w:val="255"/>
        </w:trPr>
        <w:tc>
          <w:tcPr>
            <w:tcW w:w="1134" w:type="dxa"/>
          </w:tcPr>
          <w:p w:rsidR="00063C95" w:rsidRPr="004956F0" w:rsidRDefault="00721760" w:rsidP="004956F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/543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муниципальный район</w:t>
            </w:r>
          </w:p>
        </w:tc>
        <w:tc>
          <w:tcPr>
            <w:tcW w:w="496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МБУДО "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Нюксенская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r w:rsidR="004956F0">
              <w:rPr>
                <w:rFonts w:ascii="Times New Roman" w:eastAsia="Times New Roman" w:hAnsi="Times New Roman" w:cs="Times New Roman"/>
                <w:b/>
                <w:color w:val="FF0000"/>
              </w:rPr>
              <w:t>ДМШ</w:t>
            </w: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"</w:t>
            </w:r>
          </w:p>
        </w:tc>
        <w:tc>
          <w:tcPr>
            <w:tcW w:w="1417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27,2</w:t>
            </w:r>
          </w:p>
        </w:tc>
        <w:tc>
          <w:tcPr>
            <w:tcW w:w="1276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48,9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20,0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30,0</w:t>
            </w:r>
          </w:p>
        </w:tc>
        <w:tc>
          <w:tcPr>
            <w:tcW w:w="99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126,1</w:t>
            </w:r>
          </w:p>
        </w:tc>
      </w:tr>
      <w:tr w:rsidR="00063C95" w:rsidRPr="009B70DC" w:rsidTr="004956F0">
        <w:trPr>
          <w:trHeight w:val="255"/>
        </w:trPr>
        <w:tc>
          <w:tcPr>
            <w:tcW w:w="1134" w:type="dxa"/>
          </w:tcPr>
          <w:p w:rsidR="00063C95" w:rsidRPr="004956F0" w:rsidRDefault="00721760" w:rsidP="004956F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/564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муниципальный район</w:t>
            </w:r>
          </w:p>
        </w:tc>
        <w:tc>
          <w:tcPr>
            <w:tcW w:w="496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БОУ НМР ВО "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Матвеевская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r w:rsidR="004956F0">
              <w:rPr>
                <w:rFonts w:ascii="Times New Roman" w:eastAsia="Times New Roman" w:hAnsi="Times New Roman" w:cs="Times New Roman"/>
                <w:b/>
                <w:color w:val="FF0000"/>
              </w:rPr>
              <w:t>ООШ</w:t>
            </w: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"</w:t>
            </w:r>
          </w:p>
        </w:tc>
        <w:tc>
          <w:tcPr>
            <w:tcW w:w="1417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36,5</w:t>
            </w:r>
          </w:p>
        </w:tc>
        <w:tc>
          <w:tcPr>
            <w:tcW w:w="1276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38,8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20,0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30,0</w:t>
            </w:r>
          </w:p>
        </w:tc>
        <w:tc>
          <w:tcPr>
            <w:tcW w:w="99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125,3</w:t>
            </w:r>
          </w:p>
        </w:tc>
      </w:tr>
      <w:tr w:rsidR="00063C95" w:rsidRPr="009B70DC" w:rsidTr="004956F0">
        <w:trPr>
          <w:trHeight w:val="255"/>
        </w:trPr>
        <w:tc>
          <w:tcPr>
            <w:tcW w:w="1134" w:type="dxa"/>
          </w:tcPr>
          <w:p w:rsidR="00063C95" w:rsidRPr="004956F0" w:rsidRDefault="00721760" w:rsidP="004956F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/601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муниципальный район</w:t>
            </w:r>
          </w:p>
        </w:tc>
        <w:tc>
          <w:tcPr>
            <w:tcW w:w="496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МБУДО "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Нюксенская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r w:rsidR="004956F0">
              <w:rPr>
                <w:rFonts w:ascii="Times New Roman" w:eastAsia="Times New Roman" w:hAnsi="Times New Roman" w:cs="Times New Roman"/>
                <w:b/>
                <w:color w:val="FF0000"/>
              </w:rPr>
              <w:t>ДЮСШ</w:t>
            </w: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"</w:t>
            </w:r>
          </w:p>
        </w:tc>
        <w:tc>
          <w:tcPr>
            <w:tcW w:w="1417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23,9</w:t>
            </w:r>
          </w:p>
        </w:tc>
        <w:tc>
          <w:tcPr>
            <w:tcW w:w="1276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50,0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20,0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30,0</w:t>
            </w:r>
          </w:p>
        </w:tc>
        <w:tc>
          <w:tcPr>
            <w:tcW w:w="99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123,9</w:t>
            </w:r>
          </w:p>
        </w:tc>
      </w:tr>
      <w:tr w:rsidR="00063C95" w:rsidRPr="009B70DC" w:rsidTr="004956F0">
        <w:trPr>
          <w:trHeight w:val="255"/>
        </w:trPr>
        <w:tc>
          <w:tcPr>
            <w:tcW w:w="1134" w:type="dxa"/>
          </w:tcPr>
          <w:p w:rsidR="00063C95" w:rsidRPr="004956F0" w:rsidRDefault="00721760" w:rsidP="004956F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/625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муниципальный район</w:t>
            </w:r>
          </w:p>
        </w:tc>
        <w:tc>
          <w:tcPr>
            <w:tcW w:w="496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БОУ "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Нюксенская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r w:rsidR="004956F0">
              <w:rPr>
                <w:rFonts w:ascii="Times New Roman" w:eastAsia="Times New Roman" w:hAnsi="Times New Roman" w:cs="Times New Roman"/>
                <w:b/>
                <w:color w:val="FF0000"/>
              </w:rPr>
              <w:t>НОШ</w:t>
            </w: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"</w:t>
            </w:r>
          </w:p>
        </w:tc>
        <w:tc>
          <w:tcPr>
            <w:tcW w:w="1417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33,1</w:t>
            </w:r>
          </w:p>
        </w:tc>
        <w:tc>
          <w:tcPr>
            <w:tcW w:w="1276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40,1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20,0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29,5</w:t>
            </w:r>
          </w:p>
        </w:tc>
        <w:tc>
          <w:tcPr>
            <w:tcW w:w="99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122,7</w:t>
            </w:r>
          </w:p>
        </w:tc>
      </w:tr>
      <w:tr w:rsidR="00063C95" w:rsidRPr="009B70DC" w:rsidTr="004956F0">
        <w:trPr>
          <w:trHeight w:val="255"/>
        </w:trPr>
        <w:tc>
          <w:tcPr>
            <w:tcW w:w="1134" w:type="dxa"/>
          </w:tcPr>
          <w:p w:rsidR="00063C95" w:rsidRPr="004956F0" w:rsidRDefault="00721760" w:rsidP="004956F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/626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муниципальный район</w:t>
            </w:r>
          </w:p>
        </w:tc>
        <w:tc>
          <w:tcPr>
            <w:tcW w:w="496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МБОУ "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Берёзовослободская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r w:rsidR="004956F0">
              <w:rPr>
                <w:rFonts w:ascii="Times New Roman" w:eastAsia="Times New Roman" w:hAnsi="Times New Roman" w:cs="Times New Roman"/>
                <w:b/>
                <w:color w:val="FF0000"/>
              </w:rPr>
              <w:t>НОШ»</w:t>
            </w:r>
          </w:p>
        </w:tc>
        <w:tc>
          <w:tcPr>
            <w:tcW w:w="1417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33,4</w:t>
            </w:r>
          </w:p>
        </w:tc>
        <w:tc>
          <w:tcPr>
            <w:tcW w:w="1276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39,3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20,0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30,0</w:t>
            </w:r>
          </w:p>
        </w:tc>
        <w:tc>
          <w:tcPr>
            <w:tcW w:w="99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122,6</w:t>
            </w:r>
          </w:p>
        </w:tc>
      </w:tr>
      <w:tr w:rsidR="00063C95" w:rsidRPr="009B70DC" w:rsidTr="004956F0">
        <w:trPr>
          <w:trHeight w:val="255"/>
        </w:trPr>
        <w:tc>
          <w:tcPr>
            <w:tcW w:w="1134" w:type="dxa"/>
          </w:tcPr>
          <w:p w:rsidR="00063C95" w:rsidRPr="004956F0" w:rsidRDefault="00721760" w:rsidP="004956F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/642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муниципальный район</w:t>
            </w:r>
          </w:p>
        </w:tc>
        <w:tc>
          <w:tcPr>
            <w:tcW w:w="496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БОУ Ню 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Мр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ВО "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Левашская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r w:rsidR="004956F0">
              <w:rPr>
                <w:rFonts w:ascii="Times New Roman" w:eastAsia="Times New Roman" w:hAnsi="Times New Roman" w:cs="Times New Roman"/>
                <w:b/>
                <w:color w:val="FF0000"/>
              </w:rPr>
              <w:t>ООШ</w:t>
            </w: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"</w:t>
            </w:r>
          </w:p>
        </w:tc>
        <w:tc>
          <w:tcPr>
            <w:tcW w:w="1417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34,7</w:t>
            </w:r>
          </w:p>
        </w:tc>
        <w:tc>
          <w:tcPr>
            <w:tcW w:w="1276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39,3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20,0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28,2</w:t>
            </w:r>
          </w:p>
        </w:tc>
        <w:tc>
          <w:tcPr>
            <w:tcW w:w="99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122,2</w:t>
            </w:r>
          </w:p>
        </w:tc>
      </w:tr>
      <w:tr w:rsidR="00063C95" w:rsidRPr="009B70DC" w:rsidTr="004956F0">
        <w:trPr>
          <w:trHeight w:val="255"/>
        </w:trPr>
        <w:tc>
          <w:tcPr>
            <w:tcW w:w="1134" w:type="dxa"/>
          </w:tcPr>
          <w:p w:rsidR="00063C95" w:rsidRPr="004956F0" w:rsidRDefault="00721760" w:rsidP="004956F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/682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муниципальный район</w:t>
            </w:r>
          </w:p>
        </w:tc>
        <w:tc>
          <w:tcPr>
            <w:tcW w:w="496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БОУ 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Нмр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ВО "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Игмасская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r w:rsidR="004956F0">
              <w:rPr>
                <w:rFonts w:ascii="Times New Roman" w:eastAsia="Times New Roman" w:hAnsi="Times New Roman" w:cs="Times New Roman"/>
                <w:b/>
                <w:color w:val="FF0000"/>
              </w:rPr>
              <w:t>ООШ</w:t>
            </w: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"</w:t>
            </w:r>
          </w:p>
        </w:tc>
        <w:tc>
          <w:tcPr>
            <w:tcW w:w="1417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30,2</w:t>
            </w:r>
          </w:p>
        </w:tc>
        <w:tc>
          <w:tcPr>
            <w:tcW w:w="1276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40,7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20,0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30,0</w:t>
            </w:r>
          </w:p>
        </w:tc>
        <w:tc>
          <w:tcPr>
            <w:tcW w:w="99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120,9</w:t>
            </w:r>
          </w:p>
        </w:tc>
      </w:tr>
      <w:tr w:rsidR="00063C95" w:rsidRPr="009B70DC" w:rsidTr="004956F0">
        <w:trPr>
          <w:trHeight w:val="255"/>
        </w:trPr>
        <w:tc>
          <w:tcPr>
            <w:tcW w:w="1134" w:type="dxa"/>
          </w:tcPr>
          <w:p w:rsidR="00063C95" w:rsidRPr="004956F0" w:rsidRDefault="00721760" w:rsidP="004956F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/779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Нюксенский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муниципальный район</w:t>
            </w:r>
          </w:p>
        </w:tc>
        <w:tc>
          <w:tcPr>
            <w:tcW w:w="496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БДОУ НМР ВО "</w:t>
            </w:r>
            <w:proofErr w:type="spellStart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Игмасский</w:t>
            </w:r>
            <w:proofErr w:type="spellEnd"/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r w:rsidR="004956F0">
              <w:rPr>
                <w:rFonts w:ascii="Times New Roman" w:eastAsia="Times New Roman" w:hAnsi="Times New Roman" w:cs="Times New Roman"/>
                <w:b/>
                <w:color w:val="FF0000"/>
              </w:rPr>
              <w:t>ДС</w:t>
            </w: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"</w:t>
            </w:r>
          </w:p>
        </w:tc>
        <w:tc>
          <w:tcPr>
            <w:tcW w:w="1417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23,4</w:t>
            </w:r>
          </w:p>
        </w:tc>
        <w:tc>
          <w:tcPr>
            <w:tcW w:w="1276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42,4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20,0</w:t>
            </w:r>
          </w:p>
        </w:tc>
        <w:tc>
          <w:tcPr>
            <w:tcW w:w="1134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color w:val="FF0000"/>
              </w:rPr>
              <w:t>28,6</w:t>
            </w:r>
          </w:p>
        </w:tc>
        <w:tc>
          <w:tcPr>
            <w:tcW w:w="992" w:type="dxa"/>
            <w:shd w:val="clear" w:color="auto" w:fill="CCFFCC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114,4</w:t>
            </w:r>
          </w:p>
        </w:tc>
      </w:tr>
      <w:tr w:rsidR="00063C95" w:rsidRPr="00063C95" w:rsidTr="004956F0">
        <w:trPr>
          <w:trHeight w:val="255"/>
        </w:trPr>
        <w:tc>
          <w:tcPr>
            <w:tcW w:w="10065" w:type="dxa"/>
            <w:gridSpan w:val="3"/>
            <w:shd w:val="clear" w:color="auto" w:fill="CCFFFF"/>
            <w:noWrap/>
          </w:tcPr>
          <w:p w:rsidR="00063C95" w:rsidRPr="004956F0" w:rsidRDefault="00063C95" w:rsidP="004956F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</w:rPr>
              <w:t>Вологодская область</w:t>
            </w:r>
          </w:p>
        </w:tc>
        <w:tc>
          <w:tcPr>
            <w:tcW w:w="1417" w:type="dxa"/>
            <w:shd w:val="clear" w:color="auto" w:fill="CCFFFF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56F0">
              <w:rPr>
                <w:rFonts w:ascii="Times New Roman" w:eastAsia="Times New Roman" w:hAnsi="Times New Roman" w:cs="Times New Roman"/>
                <w:b/>
              </w:rPr>
              <w:t>31,4</w:t>
            </w:r>
          </w:p>
        </w:tc>
        <w:tc>
          <w:tcPr>
            <w:tcW w:w="1276" w:type="dxa"/>
            <w:shd w:val="clear" w:color="auto" w:fill="CCFFFF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56F0">
              <w:rPr>
                <w:rFonts w:ascii="Times New Roman" w:eastAsia="Times New Roman" w:hAnsi="Times New Roman" w:cs="Times New Roman"/>
                <w:b/>
              </w:rPr>
              <w:t>46,9</w:t>
            </w:r>
          </w:p>
        </w:tc>
        <w:tc>
          <w:tcPr>
            <w:tcW w:w="1134" w:type="dxa"/>
            <w:shd w:val="clear" w:color="auto" w:fill="CCFFFF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56F0">
              <w:rPr>
                <w:rFonts w:ascii="Times New Roman" w:eastAsia="Times New Roman" w:hAnsi="Times New Roman" w:cs="Times New Roman"/>
                <w:b/>
              </w:rPr>
              <w:t>19,8</w:t>
            </w:r>
          </w:p>
        </w:tc>
        <w:tc>
          <w:tcPr>
            <w:tcW w:w="1134" w:type="dxa"/>
            <w:shd w:val="clear" w:color="auto" w:fill="CCFFFF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56F0">
              <w:rPr>
                <w:rFonts w:ascii="Times New Roman" w:eastAsia="Times New Roman" w:hAnsi="Times New Roman" w:cs="Times New Roman"/>
                <w:b/>
              </w:rPr>
              <w:t>29,5</w:t>
            </w:r>
          </w:p>
        </w:tc>
        <w:tc>
          <w:tcPr>
            <w:tcW w:w="992" w:type="dxa"/>
            <w:shd w:val="clear" w:color="auto" w:fill="CCFFFF"/>
            <w:noWrap/>
            <w:vAlign w:val="center"/>
          </w:tcPr>
          <w:p w:rsidR="00063C95" w:rsidRPr="004956F0" w:rsidRDefault="00063C95" w:rsidP="004956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956F0">
              <w:rPr>
                <w:rFonts w:ascii="Times New Roman" w:eastAsia="Times New Roman" w:hAnsi="Times New Roman" w:cs="Times New Roman"/>
                <w:b/>
                <w:bCs/>
              </w:rPr>
              <w:t>127,5</w:t>
            </w:r>
          </w:p>
        </w:tc>
      </w:tr>
    </w:tbl>
    <w:p w:rsidR="00063C95" w:rsidRPr="00262810" w:rsidRDefault="00063C95" w:rsidP="003E7C58">
      <w:pPr>
        <w:rPr>
          <w:sz w:val="28"/>
          <w:szCs w:val="28"/>
        </w:rPr>
      </w:pPr>
    </w:p>
    <w:sectPr w:rsidR="00063C95" w:rsidRPr="00262810" w:rsidSect="004956F0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35394"/>
    <w:multiLevelType w:val="hybridMultilevel"/>
    <w:tmpl w:val="5BEE1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874"/>
    <w:rsid w:val="00011EA6"/>
    <w:rsid w:val="00025585"/>
    <w:rsid w:val="00053109"/>
    <w:rsid w:val="00063C95"/>
    <w:rsid w:val="001550DF"/>
    <w:rsid w:val="00244924"/>
    <w:rsid w:val="00262810"/>
    <w:rsid w:val="0028124A"/>
    <w:rsid w:val="0029381B"/>
    <w:rsid w:val="00333100"/>
    <w:rsid w:val="003E7C58"/>
    <w:rsid w:val="00430A5B"/>
    <w:rsid w:val="00430D5A"/>
    <w:rsid w:val="00437098"/>
    <w:rsid w:val="004433C8"/>
    <w:rsid w:val="00463C33"/>
    <w:rsid w:val="004956F0"/>
    <w:rsid w:val="004A0973"/>
    <w:rsid w:val="005D0ED4"/>
    <w:rsid w:val="006947CB"/>
    <w:rsid w:val="006C6610"/>
    <w:rsid w:val="00721760"/>
    <w:rsid w:val="00772930"/>
    <w:rsid w:val="008468EB"/>
    <w:rsid w:val="008A4092"/>
    <w:rsid w:val="0092006A"/>
    <w:rsid w:val="00956E37"/>
    <w:rsid w:val="009B70DC"/>
    <w:rsid w:val="009D4140"/>
    <w:rsid w:val="00A10FA4"/>
    <w:rsid w:val="00A53B62"/>
    <w:rsid w:val="00A91A99"/>
    <w:rsid w:val="00BD0E96"/>
    <w:rsid w:val="00D764A3"/>
    <w:rsid w:val="00EF3550"/>
    <w:rsid w:val="00F0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6946B6-5207-409F-807B-EFF78E28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70D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0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u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http://www.bus.gov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3972</Words>
  <Characters>22646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2017-12-05T15:01:00Z</cp:lastPrinted>
  <dcterms:created xsi:type="dcterms:W3CDTF">2017-11-08T09:24:00Z</dcterms:created>
  <dcterms:modified xsi:type="dcterms:W3CDTF">2017-12-05T15:04:00Z</dcterms:modified>
</cp:coreProperties>
</file>